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C" w:rsidRPr="00924A96" w:rsidRDefault="002F0E4C">
      <w:pPr>
        <w:pStyle w:val="Heading11"/>
        <w:spacing w:before="71"/>
        <w:ind w:left="2209" w:right="2307" w:firstLine="0"/>
        <w:jc w:val="center"/>
        <w:rPr>
          <w:sz w:val="22"/>
          <w:szCs w:val="22"/>
        </w:rPr>
      </w:pPr>
      <w:r w:rsidRPr="00924A96">
        <w:rPr>
          <w:sz w:val="22"/>
          <w:szCs w:val="22"/>
          <w:u w:val="thick"/>
        </w:rPr>
        <w:t>10 KASIM ATATÜRK’Ü ANMA PROGRAMI</w:t>
      </w:r>
    </w:p>
    <w:p w:rsidR="002F0E4C" w:rsidRPr="00924A96" w:rsidRDefault="002F0E4C">
      <w:pPr>
        <w:ind w:left="2208" w:right="2307"/>
        <w:jc w:val="center"/>
        <w:rPr>
          <w:b/>
        </w:rPr>
      </w:pPr>
      <w:r w:rsidRPr="00924A96">
        <w:rPr>
          <w:b/>
        </w:rPr>
        <w:t>(10–16 Kasım 202</w:t>
      </w:r>
      <w:r w:rsidR="00E456CB" w:rsidRPr="00924A96">
        <w:rPr>
          <w:b/>
        </w:rPr>
        <w:t>2</w:t>
      </w:r>
      <w:r w:rsidRPr="00924A96">
        <w:rPr>
          <w:b/>
        </w:rPr>
        <w:t>)</w:t>
      </w:r>
    </w:p>
    <w:p w:rsidR="002F0E4C" w:rsidRPr="00924A96" w:rsidRDefault="002F0E4C" w:rsidP="005A6CD8">
      <w:pPr>
        <w:pStyle w:val="GvdeMetni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ind w:left="705"/>
        <w:jc w:val="both"/>
        <w:rPr>
          <w:b/>
          <w:u w:val="single"/>
        </w:rPr>
      </w:pPr>
      <w:r w:rsidRPr="00924A96">
        <w:rPr>
          <w:b/>
          <w:u w:val="single"/>
        </w:rPr>
        <w:t>1-AMAÇ:</w:t>
      </w:r>
    </w:p>
    <w:p w:rsidR="002F0E4C" w:rsidRPr="00924A96" w:rsidRDefault="002F0E4C" w:rsidP="005A6CD8">
      <w:pPr>
        <w:pStyle w:val="ListeParagraf"/>
        <w:tabs>
          <w:tab w:val="left" w:pos="839"/>
        </w:tabs>
        <w:ind w:left="838" w:firstLine="0"/>
        <w:jc w:val="both"/>
        <w:rPr>
          <w:b/>
        </w:rPr>
      </w:pPr>
    </w:p>
    <w:p w:rsidR="002F0E4C" w:rsidRPr="00924A96" w:rsidRDefault="00F97052" w:rsidP="005A6CD8">
      <w:pPr>
        <w:ind w:firstLine="705"/>
        <w:jc w:val="both"/>
      </w:pPr>
      <w:proofErr w:type="gramStart"/>
      <w:r w:rsidRPr="00924A96">
        <w:t>05.05.2012 tarih</w:t>
      </w:r>
      <w:r w:rsidR="002F0E4C" w:rsidRPr="00924A96">
        <w:t xml:space="preserve"> ve 28283 sayılı Resmi Gazetede yayınlanan “Ulusal ve Resmi Bayram ile Mahalli Kurtuluş Günleri, Atatürk Günleri ve Tarihi Günlerde Yapılacak Tö</w:t>
      </w:r>
      <w:r w:rsidR="0036778B" w:rsidRPr="00924A96">
        <w:t xml:space="preserve">ren ve Kutlamalar Yönetmeliği” </w:t>
      </w:r>
      <w:r w:rsidR="002F0E4C" w:rsidRPr="00924A96">
        <w:t>gereğince, günün anlam ve önemine uygun olarak en iyi şekilde hazırlamak ve böyl</w:t>
      </w:r>
      <w:r w:rsidR="0036778B" w:rsidRPr="00924A96">
        <w:t>ece Büyük Atatürk’</w:t>
      </w:r>
      <w:r w:rsidR="002F0E4C" w:rsidRPr="00924A96">
        <w:t>e ve ilkelerine bağlığı geliştirmek, ulusal birliğin devamını sağlamaktır.</w:t>
      </w:r>
      <w:proofErr w:type="gramEnd"/>
    </w:p>
    <w:p w:rsidR="002F0E4C" w:rsidRPr="00924A96" w:rsidRDefault="002F0E4C" w:rsidP="005A6CD8">
      <w:pPr>
        <w:ind w:firstLine="705"/>
        <w:jc w:val="both"/>
      </w:pPr>
    </w:p>
    <w:p w:rsidR="002F0E4C" w:rsidRPr="00924A96" w:rsidRDefault="002F0E4C" w:rsidP="005A6CD8">
      <w:pPr>
        <w:tabs>
          <w:tab w:val="left" w:pos="839"/>
        </w:tabs>
        <w:ind w:left="504"/>
        <w:jc w:val="both"/>
        <w:rPr>
          <w:b/>
        </w:rPr>
      </w:pPr>
      <w:r w:rsidRPr="00924A96">
        <w:rPr>
          <w:b/>
          <w:u w:val="thick"/>
        </w:rPr>
        <w:t>2.GENEL</w:t>
      </w:r>
      <w:r w:rsidR="002B7BD2" w:rsidRPr="00924A96">
        <w:rPr>
          <w:b/>
          <w:u w:val="thick"/>
        </w:rPr>
        <w:t xml:space="preserve"> </w:t>
      </w:r>
      <w:r w:rsidRPr="00924A96">
        <w:rPr>
          <w:b/>
          <w:u w:val="thick"/>
        </w:rPr>
        <w:t>ESASLAR:</w:t>
      </w:r>
    </w:p>
    <w:p w:rsidR="002F0E4C" w:rsidRPr="00924A96" w:rsidRDefault="002F0E4C" w:rsidP="005A6CD8">
      <w:pPr>
        <w:pStyle w:val="GvdeMetni"/>
        <w:spacing w:before="9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0"/>
          <w:numId w:val="13"/>
        </w:numPr>
        <w:tabs>
          <w:tab w:val="left" w:pos="1019"/>
        </w:tabs>
        <w:spacing w:before="90"/>
        <w:ind w:left="993" w:right="214"/>
        <w:jc w:val="both"/>
      </w:pPr>
      <w:r w:rsidRPr="00924A96">
        <w:t>Ulu Önder</w:t>
      </w:r>
      <w:r w:rsidR="006C52A4" w:rsidRPr="00924A96">
        <w:t xml:space="preserve"> Gazi</w:t>
      </w:r>
      <w:r w:rsidRPr="00924A96">
        <w:t xml:space="preserve"> Mustafa Kemal Atatürk’ün ebediyete intikalinin </w:t>
      </w:r>
      <w:r w:rsidRPr="00924A96">
        <w:rPr>
          <w:b/>
        </w:rPr>
        <w:t>8</w:t>
      </w:r>
      <w:r w:rsidR="00E456CB" w:rsidRPr="00924A96">
        <w:rPr>
          <w:b/>
        </w:rPr>
        <w:t>4</w:t>
      </w:r>
      <w:r w:rsidRPr="00924A96">
        <w:rPr>
          <w:b/>
        </w:rPr>
        <w:t xml:space="preserve">.Yılı </w:t>
      </w:r>
      <w:r w:rsidRPr="00924A96">
        <w:t>münasebetiyle düzenlenen Anma Törenlerinde aşağıdaki esaslar</w:t>
      </w:r>
      <w:r w:rsidR="002B7BD2" w:rsidRPr="00924A96">
        <w:t xml:space="preserve"> </w:t>
      </w:r>
      <w:r w:rsidRPr="00924A96">
        <w:t>uygulanacaktır.</w:t>
      </w:r>
    </w:p>
    <w:p w:rsidR="002F0E4C" w:rsidRPr="00924A96" w:rsidRDefault="002F0E4C" w:rsidP="005A6CD8">
      <w:pPr>
        <w:pStyle w:val="ListeParagraf"/>
        <w:numPr>
          <w:ilvl w:val="0"/>
          <w:numId w:val="13"/>
        </w:numPr>
        <w:tabs>
          <w:tab w:val="left" w:pos="1019"/>
        </w:tabs>
        <w:ind w:left="993" w:right="215"/>
        <w:jc w:val="both"/>
      </w:pPr>
      <w:r w:rsidRPr="00924A96">
        <w:t xml:space="preserve">Cumhuriyetimizin kurucusu Ulu Önder </w:t>
      </w:r>
      <w:r w:rsidR="006C52A4" w:rsidRPr="00924A96">
        <w:t xml:space="preserve">Gazi </w:t>
      </w:r>
      <w:r w:rsidRPr="00924A96">
        <w:t xml:space="preserve">Mustafa Kemal Atatürk’ün ölümünün </w:t>
      </w:r>
      <w:r w:rsidRPr="00924A96">
        <w:rPr>
          <w:b/>
        </w:rPr>
        <w:t>8</w:t>
      </w:r>
      <w:r w:rsidR="006C52A4" w:rsidRPr="00924A96">
        <w:rPr>
          <w:b/>
        </w:rPr>
        <w:t>4</w:t>
      </w:r>
      <w:r w:rsidRPr="00924A96">
        <w:rPr>
          <w:b/>
        </w:rPr>
        <w:t>.</w:t>
      </w:r>
      <w:r w:rsidR="002B7BD2" w:rsidRPr="00924A96">
        <w:rPr>
          <w:b/>
        </w:rPr>
        <w:t xml:space="preserve"> </w:t>
      </w:r>
      <w:r w:rsidRPr="00924A96">
        <w:rPr>
          <w:b/>
        </w:rPr>
        <w:t>Yılında</w:t>
      </w:r>
      <w:r w:rsidRPr="00924A96">
        <w:t xml:space="preserve"> yapılacak anma etkinlikleri </w:t>
      </w:r>
      <w:r w:rsidRPr="00924A96">
        <w:rPr>
          <w:b/>
        </w:rPr>
        <w:t>10–16 Kasım 202</w:t>
      </w:r>
      <w:r w:rsidR="006C52A4" w:rsidRPr="00924A96">
        <w:rPr>
          <w:b/>
        </w:rPr>
        <w:t>2</w:t>
      </w:r>
      <w:r w:rsidR="002B7BD2" w:rsidRPr="00924A96">
        <w:rPr>
          <w:b/>
        </w:rPr>
        <w:t xml:space="preserve"> </w:t>
      </w:r>
      <w:r w:rsidRPr="00924A96">
        <w:t>tarihleri arasında azami katılımla icra</w:t>
      </w:r>
      <w:r w:rsidR="002B7BD2" w:rsidRPr="00924A96">
        <w:t xml:space="preserve"> </w:t>
      </w:r>
      <w:r w:rsidRPr="00924A96">
        <w:t>edilecektir.</w:t>
      </w:r>
    </w:p>
    <w:p w:rsidR="002F0E4C" w:rsidRPr="00924A96" w:rsidRDefault="002F0E4C" w:rsidP="005A6CD8">
      <w:pPr>
        <w:pStyle w:val="Heading11"/>
        <w:numPr>
          <w:ilvl w:val="0"/>
          <w:numId w:val="13"/>
        </w:numPr>
        <w:tabs>
          <w:tab w:val="left" w:pos="1019"/>
        </w:tabs>
        <w:spacing w:before="5"/>
        <w:ind w:left="993" w:right="213"/>
        <w:jc w:val="both"/>
        <w:rPr>
          <w:b w:val="0"/>
          <w:sz w:val="22"/>
          <w:szCs w:val="22"/>
        </w:rPr>
      </w:pPr>
      <w:r w:rsidRPr="00924A96">
        <w:rPr>
          <w:b w:val="0"/>
          <w:sz w:val="22"/>
          <w:szCs w:val="22"/>
        </w:rPr>
        <w:t xml:space="preserve">Anma Töreni; </w:t>
      </w:r>
      <w:r w:rsidRPr="00924A96">
        <w:rPr>
          <w:sz w:val="22"/>
          <w:szCs w:val="22"/>
        </w:rPr>
        <w:t>10 Kasım 202</w:t>
      </w:r>
      <w:r w:rsidR="006C52A4" w:rsidRPr="00924A96">
        <w:rPr>
          <w:sz w:val="22"/>
          <w:szCs w:val="22"/>
        </w:rPr>
        <w:t>2 Perşembe</w:t>
      </w:r>
      <w:r w:rsidRPr="00924A96">
        <w:rPr>
          <w:b w:val="0"/>
          <w:sz w:val="22"/>
          <w:szCs w:val="22"/>
        </w:rPr>
        <w:t xml:space="preserve"> günü saat </w:t>
      </w:r>
      <w:r w:rsidRPr="00924A96">
        <w:rPr>
          <w:sz w:val="22"/>
          <w:szCs w:val="22"/>
        </w:rPr>
        <w:t>09.00’</w:t>
      </w:r>
      <w:r w:rsidRPr="00924A96">
        <w:rPr>
          <w:b w:val="0"/>
          <w:sz w:val="22"/>
          <w:szCs w:val="22"/>
        </w:rPr>
        <w:t>da çelenk sunumu ile başlayıp, hafta süresince çeşitli etkinliklerle azami katılım sağlanarak devam edecektir.</w:t>
      </w:r>
    </w:p>
    <w:p w:rsidR="002F0E4C" w:rsidRPr="00924A96" w:rsidRDefault="002F0E4C" w:rsidP="005A6CD8">
      <w:pPr>
        <w:pStyle w:val="Heading11"/>
        <w:tabs>
          <w:tab w:val="left" w:pos="1019"/>
        </w:tabs>
        <w:spacing w:before="5"/>
        <w:ind w:left="1018" w:right="213" w:firstLine="0"/>
        <w:jc w:val="both"/>
        <w:rPr>
          <w:sz w:val="22"/>
          <w:szCs w:val="22"/>
        </w:rPr>
      </w:pPr>
    </w:p>
    <w:p w:rsidR="002F0E4C" w:rsidRPr="00924A96" w:rsidRDefault="002F0E4C" w:rsidP="005A6CD8">
      <w:pPr>
        <w:pStyle w:val="Heading11"/>
        <w:tabs>
          <w:tab w:val="left" w:pos="839"/>
        </w:tabs>
        <w:ind w:left="504" w:firstLine="0"/>
        <w:jc w:val="both"/>
        <w:rPr>
          <w:sz w:val="22"/>
          <w:szCs w:val="22"/>
        </w:rPr>
      </w:pPr>
      <w:r w:rsidRPr="00924A96">
        <w:rPr>
          <w:sz w:val="22"/>
          <w:szCs w:val="22"/>
          <w:u w:val="thick"/>
        </w:rPr>
        <w:t>3.TÖRENLER:</w:t>
      </w:r>
    </w:p>
    <w:p w:rsidR="002F0E4C" w:rsidRPr="00924A96" w:rsidRDefault="002F0E4C" w:rsidP="005A6CD8">
      <w:pPr>
        <w:pStyle w:val="GvdeMetni"/>
        <w:spacing w:before="2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0"/>
          <w:numId w:val="4"/>
        </w:numPr>
        <w:tabs>
          <w:tab w:val="left" w:pos="1019"/>
        </w:tabs>
        <w:spacing w:before="90"/>
        <w:jc w:val="both"/>
        <w:rPr>
          <w:b/>
        </w:rPr>
      </w:pPr>
      <w:r w:rsidRPr="00924A96">
        <w:rPr>
          <w:b/>
          <w:u w:val="thick"/>
        </w:rPr>
        <w:t>ÇELENK SUNMA TÖRENİ ( 10 KASIM 202</w:t>
      </w:r>
      <w:r w:rsidR="006C52A4" w:rsidRPr="00924A96">
        <w:rPr>
          <w:b/>
          <w:u w:val="thick"/>
        </w:rPr>
        <w:t>2</w:t>
      </w:r>
      <w:r w:rsidRPr="00924A96">
        <w:rPr>
          <w:b/>
          <w:u w:val="thick"/>
        </w:rPr>
        <w:t>–09.00)</w:t>
      </w:r>
    </w:p>
    <w:p w:rsidR="002F0E4C" w:rsidRPr="00924A96" w:rsidRDefault="002F0E4C" w:rsidP="005A6CD8">
      <w:pPr>
        <w:pStyle w:val="GvdeMetni"/>
        <w:spacing w:before="2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90"/>
        <w:ind w:right="212"/>
        <w:jc w:val="both"/>
        <w:rPr>
          <w:b/>
        </w:rPr>
      </w:pPr>
      <w:r w:rsidRPr="00924A96">
        <w:rPr>
          <w:b/>
        </w:rPr>
        <w:t>Sivrice Cumhuriyet Ortaokulu Tören alanın</w:t>
      </w:r>
      <w:r w:rsidR="009F530F">
        <w:rPr>
          <w:b/>
        </w:rPr>
        <w:t>daki Atatürk büstüne yapılacak çelenk sunma t</w:t>
      </w:r>
      <w:r w:rsidRPr="00924A96">
        <w:rPr>
          <w:b/>
        </w:rPr>
        <w:t xml:space="preserve">örenine, mülki ve askeri erkân tüm, kamu kurum ve kuruluş amirleri, kamu yararına çalışan dernek temsilcileri, kuruluşlar ve okulları temsilen İlçemizdeki tüm okullardan 10’ar kişilik öğrenci grubu </w:t>
      </w:r>
      <w:r w:rsidRPr="00924A96">
        <w:rPr>
          <w:b/>
          <w:spacing w:val="-3"/>
        </w:rPr>
        <w:t xml:space="preserve">ve </w:t>
      </w:r>
      <w:r w:rsidRPr="00924A96">
        <w:rPr>
          <w:b/>
          <w:spacing w:val="-4"/>
        </w:rPr>
        <w:t xml:space="preserve">bütün </w:t>
      </w:r>
      <w:r w:rsidRPr="00924A96">
        <w:rPr>
          <w:b/>
          <w:spacing w:val="-5"/>
        </w:rPr>
        <w:t xml:space="preserve">okullar </w:t>
      </w:r>
      <w:r w:rsidRPr="00924A96">
        <w:rPr>
          <w:b/>
          <w:spacing w:val="-4"/>
        </w:rPr>
        <w:t xml:space="preserve">bayrak </w:t>
      </w:r>
      <w:r w:rsidRPr="00924A96">
        <w:rPr>
          <w:b/>
        </w:rPr>
        <w:t xml:space="preserve">ve </w:t>
      </w:r>
      <w:r w:rsidRPr="00924A96">
        <w:rPr>
          <w:b/>
          <w:spacing w:val="-4"/>
        </w:rPr>
        <w:t>flamalar ile hazır</w:t>
      </w:r>
      <w:r w:rsidR="00BA43F1" w:rsidRPr="00924A96">
        <w:rPr>
          <w:b/>
          <w:spacing w:val="-4"/>
        </w:rPr>
        <w:t xml:space="preserve"> </w:t>
      </w:r>
      <w:r w:rsidRPr="00924A96">
        <w:rPr>
          <w:b/>
          <w:spacing w:val="-5"/>
        </w:rPr>
        <w:t>bulunacaktır.</w:t>
      </w:r>
    </w:p>
    <w:p w:rsidR="002F0E4C" w:rsidRPr="00924A96" w:rsidRDefault="002F0E4C" w:rsidP="005A6CD8">
      <w:pPr>
        <w:pStyle w:val="GvdeMetni"/>
        <w:spacing w:before="7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1"/>
        <w:jc w:val="both"/>
      </w:pPr>
      <w:r w:rsidRPr="00924A96">
        <w:rPr>
          <w:b/>
          <w:u w:val="thick"/>
        </w:rPr>
        <w:t>Çelenkler;</w:t>
      </w:r>
      <w:r w:rsidR="00D50CD6" w:rsidRPr="00924A96">
        <w:rPr>
          <w:b/>
          <w:u w:val="thick"/>
        </w:rPr>
        <w:t xml:space="preserve"> </w:t>
      </w:r>
      <w:r w:rsidRPr="00924A96">
        <w:t xml:space="preserve">Protokol sırasına göre bizzat kurum amirleri tarafından </w:t>
      </w:r>
      <w:r w:rsidR="00C90384" w:rsidRPr="00924A96">
        <w:t>Ulusal ve Resmi Bayram ile Mahalli Kurtuluş Günleri, Atatürk Günleri ve Tarihi Günlerde Yapılacak Tören ve Kutlamalar Yönetmeliği</w:t>
      </w:r>
      <w:r w:rsidR="00D50CD6" w:rsidRPr="00924A96">
        <w:t xml:space="preserve"> </w:t>
      </w:r>
      <w:r w:rsidRPr="00924A96">
        <w:t>ve kılık kıyafet yönetmeliğine uygun olarak</w:t>
      </w:r>
      <w:r w:rsidR="00D50CD6" w:rsidRPr="00924A96">
        <w:t xml:space="preserve"> </w:t>
      </w:r>
      <w:r w:rsidRPr="00924A96">
        <w:t>sunulacaktır.</w:t>
      </w:r>
    </w:p>
    <w:p w:rsidR="002F0E4C" w:rsidRPr="00924A96" w:rsidRDefault="002F0E4C" w:rsidP="005A6CD8">
      <w:pPr>
        <w:pStyle w:val="GvdeMetni"/>
        <w:ind w:right="-88"/>
        <w:jc w:val="both"/>
        <w:rPr>
          <w:sz w:val="22"/>
          <w:szCs w:val="22"/>
        </w:rPr>
      </w:pPr>
      <w:r w:rsidRPr="00924A96">
        <w:rPr>
          <w:sz w:val="22"/>
          <w:szCs w:val="22"/>
        </w:rPr>
        <w:tab/>
      </w:r>
      <w:r w:rsidRPr="00924A96">
        <w:rPr>
          <w:sz w:val="22"/>
          <w:szCs w:val="22"/>
        </w:rPr>
        <w:tab/>
        <w:t>Cumhuriyet Ortaokulu Tören alanındaki Atatürk büstü</w:t>
      </w:r>
      <w:r w:rsidR="00F04474" w:rsidRPr="00924A96">
        <w:rPr>
          <w:sz w:val="22"/>
          <w:szCs w:val="22"/>
        </w:rPr>
        <w:t xml:space="preserve"> </w:t>
      </w:r>
      <w:r w:rsidRPr="00924A96">
        <w:rPr>
          <w:sz w:val="22"/>
          <w:szCs w:val="22"/>
        </w:rPr>
        <w:t>önünde yerleşmeyi müteakip;</w:t>
      </w:r>
    </w:p>
    <w:p w:rsidR="002F0E4C" w:rsidRPr="00924A96" w:rsidRDefault="002F0E4C" w:rsidP="005A6CD8">
      <w:pPr>
        <w:pStyle w:val="ListeParagraf"/>
        <w:numPr>
          <w:ilvl w:val="2"/>
          <w:numId w:val="4"/>
        </w:numPr>
        <w:tabs>
          <w:tab w:val="left" w:pos="1799"/>
        </w:tabs>
        <w:spacing w:before="2" w:line="293" w:lineRule="exact"/>
        <w:jc w:val="both"/>
      </w:pPr>
      <w:r w:rsidRPr="00924A96">
        <w:rPr>
          <w:b/>
        </w:rPr>
        <w:t>Kaymakamlık makamı</w:t>
      </w:r>
      <w:r w:rsidRPr="00924A96">
        <w:t>,</w:t>
      </w:r>
    </w:p>
    <w:p w:rsidR="002F0E4C" w:rsidRPr="00924A96" w:rsidRDefault="002F0E4C" w:rsidP="005A6CD8">
      <w:pPr>
        <w:pStyle w:val="ListeParagraf"/>
        <w:numPr>
          <w:ilvl w:val="2"/>
          <w:numId w:val="4"/>
        </w:numPr>
        <w:tabs>
          <w:tab w:val="left" w:pos="1799"/>
        </w:tabs>
        <w:spacing w:line="293" w:lineRule="exact"/>
        <w:jc w:val="both"/>
      </w:pPr>
      <w:r w:rsidRPr="00924A96">
        <w:rPr>
          <w:b/>
        </w:rPr>
        <w:t>Belediye Başkanlığı makamı</w:t>
      </w:r>
      <w:r w:rsidRPr="00924A96">
        <w:t xml:space="preserve">, çelenkleri </w:t>
      </w:r>
      <w:r w:rsidRPr="00924A96">
        <w:rPr>
          <w:b/>
        </w:rPr>
        <w:t>Atatürk</w:t>
      </w:r>
      <w:r w:rsidRPr="00924A96">
        <w:t xml:space="preserve"> büstüne sunulacaktır. </w:t>
      </w:r>
    </w:p>
    <w:p w:rsidR="002F0E4C" w:rsidRPr="00924A96" w:rsidRDefault="002F0E4C" w:rsidP="005A6CD8">
      <w:pPr>
        <w:tabs>
          <w:tab w:val="left" w:pos="1799"/>
        </w:tabs>
        <w:spacing w:line="293" w:lineRule="exact"/>
        <w:ind w:left="1438"/>
        <w:jc w:val="both"/>
      </w:pPr>
      <w:r w:rsidRPr="00924A96">
        <w:t xml:space="preserve">Çelenk sunma işleminden sonra, saat </w:t>
      </w:r>
      <w:r w:rsidRPr="00924A96">
        <w:rPr>
          <w:b/>
        </w:rPr>
        <w:t xml:space="preserve">09.05’te </w:t>
      </w:r>
      <w:r w:rsidR="00A44CF0" w:rsidRPr="00924A96">
        <w:rPr>
          <w:b/>
        </w:rPr>
        <w:t xml:space="preserve">Sivrice </w:t>
      </w:r>
      <w:r w:rsidR="00FE55C0" w:rsidRPr="00924A96">
        <w:rPr>
          <w:b/>
        </w:rPr>
        <w:t>Cumhuriyet Ortaokulu</w:t>
      </w:r>
      <w:r w:rsidR="00FE55C0" w:rsidRPr="00924A96">
        <w:t xml:space="preserve"> Beden Eğitimi Ö</w:t>
      </w:r>
      <w:r w:rsidR="00A44CF0" w:rsidRPr="00924A96">
        <w:t xml:space="preserve">ğretmeni </w:t>
      </w:r>
      <w:r w:rsidR="00FE55C0" w:rsidRPr="00924A96">
        <w:rPr>
          <w:b/>
        </w:rPr>
        <w:t xml:space="preserve">Vesile </w:t>
      </w:r>
      <w:proofErr w:type="spellStart"/>
      <w:r w:rsidR="00FE55C0" w:rsidRPr="00924A96">
        <w:rPr>
          <w:b/>
        </w:rPr>
        <w:t>ERDOĞAN’ın</w:t>
      </w:r>
      <w:proofErr w:type="spellEnd"/>
      <w:r w:rsidR="000F1507" w:rsidRPr="00924A96">
        <w:rPr>
          <w:b/>
        </w:rPr>
        <w:t xml:space="preserve"> </w:t>
      </w:r>
      <w:r w:rsidRPr="00924A96">
        <w:t>vereceği komuttan sonra tören alanında</w:t>
      </w:r>
      <w:r w:rsidR="000F1507" w:rsidRPr="00924A96">
        <w:t xml:space="preserve"> </w:t>
      </w:r>
      <w:r w:rsidRPr="00924A96">
        <w:t>hazır bulunanlar tarafından iki dakikalık saygı duruşunu takiben İstiklal Marşı eşliğinde bayrağımız, hızlı bir şekilde göndere çekilecek.</w:t>
      </w:r>
      <w:r w:rsidR="000F1507" w:rsidRPr="00924A96">
        <w:t xml:space="preserve"> </w:t>
      </w:r>
      <w:r w:rsidRPr="00924A96">
        <w:rPr>
          <w:b/>
        </w:rPr>
        <w:t xml:space="preserve">(İstiklal Marşı’nın ikinci kıtasının söylenmesi süresince ağır </w:t>
      </w:r>
      <w:proofErr w:type="spellStart"/>
      <w:r w:rsidRPr="00924A96">
        <w:rPr>
          <w:b/>
        </w:rPr>
        <w:t>ağır</w:t>
      </w:r>
      <w:proofErr w:type="spellEnd"/>
      <w:r w:rsidRPr="00924A96">
        <w:rPr>
          <w:b/>
        </w:rPr>
        <w:t xml:space="preserve"> yarıya</w:t>
      </w:r>
      <w:r w:rsidR="000F1507" w:rsidRPr="00924A96">
        <w:rPr>
          <w:b/>
        </w:rPr>
        <w:t xml:space="preserve"> </w:t>
      </w:r>
      <w:r w:rsidRPr="00924A96">
        <w:rPr>
          <w:b/>
        </w:rPr>
        <w:t>indirilecektir.)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ind w:right="215"/>
        <w:jc w:val="both"/>
      </w:pPr>
      <w:r w:rsidRPr="00924A96">
        <w:t xml:space="preserve">Çelenk sunma törenine katılacak olanlar, en geç </w:t>
      </w:r>
      <w:r w:rsidRPr="00924A96">
        <w:rPr>
          <w:b/>
        </w:rPr>
        <w:t xml:space="preserve">saat 08.45’ </w:t>
      </w:r>
      <w:r w:rsidRPr="00924A96">
        <w:t>de tören alanındaki yerlerini almış</w:t>
      </w:r>
      <w:r w:rsidR="005B7B2E" w:rsidRPr="00924A96">
        <w:t xml:space="preserve"> </w:t>
      </w:r>
      <w:r w:rsidRPr="00924A96">
        <w:t>olacaktır.</w:t>
      </w:r>
    </w:p>
    <w:p w:rsidR="002F0E4C" w:rsidRPr="00924A96" w:rsidRDefault="002F0E4C" w:rsidP="005A6CD8">
      <w:pPr>
        <w:pStyle w:val="Heading11"/>
        <w:numPr>
          <w:ilvl w:val="1"/>
          <w:numId w:val="4"/>
        </w:numPr>
        <w:tabs>
          <w:tab w:val="left" w:pos="1019"/>
        </w:tabs>
        <w:spacing w:before="5"/>
        <w:ind w:right="216"/>
        <w:jc w:val="both"/>
        <w:rPr>
          <w:b w:val="0"/>
          <w:sz w:val="22"/>
          <w:szCs w:val="22"/>
        </w:rPr>
      </w:pPr>
      <w:r w:rsidRPr="00924A96">
        <w:rPr>
          <w:sz w:val="22"/>
          <w:szCs w:val="22"/>
        </w:rPr>
        <w:t xml:space="preserve">Saat 09.00’da </w:t>
      </w:r>
      <w:r w:rsidRPr="00924A96">
        <w:rPr>
          <w:b w:val="0"/>
          <w:sz w:val="22"/>
          <w:szCs w:val="22"/>
        </w:rPr>
        <w:t>protokol sırasına göre bizzat ilgili kurum amirleri tarafından Atatürk Büstü’ne çelenkler</w:t>
      </w:r>
      <w:r w:rsidR="005B7B2E" w:rsidRPr="00924A96">
        <w:rPr>
          <w:b w:val="0"/>
          <w:sz w:val="22"/>
          <w:szCs w:val="22"/>
        </w:rPr>
        <w:t xml:space="preserve"> </w:t>
      </w:r>
      <w:r w:rsidRPr="00924A96">
        <w:rPr>
          <w:b w:val="0"/>
          <w:sz w:val="22"/>
          <w:szCs w:val="22"/>
        </w:rPr>
        <w:t>sunulacaktır.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66"/>
        <w:ind w:right="213"/>
        <w:jc w:val="both"/>
      </w:pPr>
      <w:r w:rsidRPr="00924A96">
        <w:rPr>
          <w:b/>
        </w:rPr>
        <w:t xml:space="preserve">Saygı duruşu esnasında 2 dakika süresince; </w:t>
      </w:r>
      <w:r w:rsidRPr="00924A96">
        <w:t>belediye hoparlöründen, kamu kurum ve kuruluşları işyeri sirenlerini, resmi ve özel araçlar da klaksonlarını</w:t>
      </w:r>
      <w:r w:rsidR="005B7B2E" w:rsidRPr="00924A96">
        <w:t xml:space="preserve"> </w:t>
      </w:r>
      <w:r w:rsidRPr="00924A96">
        <w:t xml:space="preserve">çalacaklardır.   </w:t>
      </w:r>
    </w:p>
    <w:p w:rsidR="00D82AF6" w:rsidRDefault="00D82AF6" w:rsidP="005A6CD8">
      <w:pPr>
        <w:tabs>
          <w:tab w:val="left" w:pos="1019"/>
        </w:tabs>
        <w:spacing w:before="66"/>
        <w:ind w:right="213"/>
        <w:jc w:val="both"/>
      </w:pPr>
    </w:p>
    <w:p w:rsidR="00FB05E0" w:rsidRDefault="00FB05E0" w:rsidP="005A6CD8">
      <w:pPr>
        <w:tabs>
          <w:tab w:val="left" w:pos="1019"/>
        </w:tabs>
        <w:spacing w:before="66"/>
        <w:ind w:right="213"/>
        <w:jc w:val="both"/>
      </w:pPr>
    </w:p>
    <w:p w:rsidR="00FB05E0" w:rsidRDefault="00FB05E0" w:rsidP="005A6CD8">
      <w:pPr>
        <w:tabs>
          <w:tab w:val="left" w:pos="1019"/>
        </w:tabs>
        <w:spacing w:before="66"/>
        <w:ind w:right="213"/>
        <w:jc w:val="both"/>
      </w:pPr>
    </w:p>
    <w:p w:rsidR="004F1657" w:rsidRPr="00924A96" w:rsidRDefault="004F1657" w:rsidP="005A6CD8">
      <w:pPr>
        <w:tabs>
          <w:tab w:val="left" w:pos="1019"/>
        </w:tabs>
        <w:spacing w:before="66"/>
        <w:ind w:right="213"/>
        <w:jc w:val="both"/>
      </w:pPr>
    </w:p>
    <w:p w:rsidR="003641C1" w:rsidRPr="00924A96" w:rsidRDefault="003641C1" w:rsidP="005A6CD8">
      <w:pPr>
        <w:pStyle w:val="GvdeMetni"/>
        <w:spacing w:before="5"/>
        <w:jc w:val="both"/>
        <w:rPr>
          <w:sz w:val="22"/>
          <w:szCs w:val="22"/>
        </w:rPr>
      </w:pPr>
    </w:p>
    <w:p w:rsidR="002F0E4C" w:rsidRPr="00924A96" w:rsidRDefault="002F0E4C" w:rsidP="005A6CD8">
      <w:pPr>
        <w:pStyle w:val="Heading11"/>
        <w:numPr>
          <w:ilvl w:val="0"/>
          <w:numId w:val="4"/>
        </w:numPr>
        <w:tabs>
          <w:tab w:val="left" w:pos="1019"/>
        </w:tabs>
        <w:jc w:val="both"/>
        <w:rPr>
          <w:sz w:val="22"/>
          <w:szCs w:val="22"/>
        </w:rPr>
      </w:pPr>
      <w:r w:rsidRPr="00924A96">
        <w:rPr>
          <w:sz w:val="22"/>
          <w:szCs w:val="22"/>
          <w:u w:val="thick"/>
        </w:rPr>
        <w:t>ANMA TÖRENİ :</w:t>
      </w:r>
      <w:r w:rsidRPr="00924A96">
        <w:rPr>
          <w:sz w:val="22"/>
          <w:szCs w:val="22"/>
        </w:rPr>
        <w:t xml:space="preserve"> ( 10 Kasım 202</w:t>
      </w:r>
      <w:r w:rsidR="00FE55C0" w:rsidRPr="00924A96">
        <w:rPr>
          <w:sz w:val="22"/>
          <w:szCs w:val="22"/>
        </w:rPr>
        <w:t>2</w:t>
      </w:r>
      <w:r w:rsidRPr="00924A96">
        <w:rPr>
          <w:sz w:val="22"/>
          <w:szCs w:val="22"/>
        </w:rPr>
        <w:t xml:space="preserve"> –09.30)</w:t>
      </w:r>
    </w:p>
    <w:p w:rsidR="002F0E4C" w:rsidRPr="00924A96" w:rsidRDefault="002F0E4C" w:rsidP="005A6CD8">
      <w:pPr>
        <w:pStyle w:val="GvdeMetni"/>
        <w:spacing w:before="9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90"/>
        <w:ind w:right="-88"/>
        <w:jc w:val="both"/>
      </w:pPr>
      <w:r w:rsidRPr="00924A96">
        <w:t xml:space="preserve">Anma töreni </w:t>
      </w:r>
      <w:r w:rsidRPr="00924A96">
        <w:rPr>
          <w:b/>
        </w:rPr>
        <w:t>10 Kasım 202</w:t>
      </w:r>
      <w:r w:rsidR="00AF4394" w:rsidRPr="00924A96">
        <w:rPr>
          <w:b/>
        </w:rPr>
        <w:t>2</w:t>
      </w:r>
      <w:r w:rsidR="00A373DC" w:rsidRPr="00924A96">
        <w:rPr>
          <w:b/>
        </w:rPr>
        <w:t xml:space="preserve"> </w:t>
      </w:r>
      <w:r w:rsidR="00AF4394" w:rsidRPr="00924A96">
        <w:rPr>
          <w:b/>
        </w:rPr>
        <w:t xml:space="preserve">Perşembe </w:t>
      </w:r>
      <w:r w:rsidRPr="00924A96">
        <w:t>günü</w:t>
      </w:r>
      <w:r w:rsidR="00A373DC" w:rsidRPr="00924A96">
        <w:t xml:space="preserve"> </w:t>
      </w:r>
      <w:r w:rsidR="00FE55C0" w:rsidRPr="00924A96">
        <w:rPr>
          <w:b/>
        </w:rPr>
        <w:t>Atatürk İlkokulu</w:t>
      </w:r>
      <w:r w:rsidR="00A373DC" w:rsidRPr="00924A96">
        <w:rPr>
          <w:b/>
        </w:rPr>
        <w:t xml:space="preserve"> </w:t>
      </w:r>
      <w:r w:rsidRPr="00924A96">
        <w:rPr>
          <w:b/>
        </w:rPr>
        <w:t>konferans salonunda</w:t>
      </w:r>
      <w:r w:rsidR="00FE55C0" w:rsidRPr="00924A96">
        <w:rPr>
          <w:b/>
        </w:rPr>
        <w:t xml:space="preserve"> saat 09.30’</w:t>
      </w:r>
      <w:r w:rsidRPr="00924A96">
        <w:rPr>
          <w:b/>
        </w:rPr>
        <w:t xml:space="preserve">dan </w:t>
      </w:r>
      <w:r w:rsidRPr="00924A96">
        <w:t xml:space="preserve">itibaren Sivrice </w:t>
      </w:r>
      <w:r w:rsidR="00527402" w:rsidRPr="00924A96">
        <w:rPr>
          <w:b/>
        </w:rPr>
        <w:t>Atatürk İlkokulu</w:t>
      </w:r>
      <w:r w:rsidRPr="00924A96">
        <w:t xml:space="preserve"> Müdürlüğünce icra</w:t>
      </w:r>
      <w:r w:rsidR="00A373DC" w:rsidRPr="00924A96">
        <w:t xml:space="preserve"> </w:t>
      </w:r>
      <w:r w:rsidRPr="00924A96">
        <w:t>edilecektir.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jc w:val="both"/>
      </w:pPr>
      <w:r w:rsidRPr="00924A96">
        <w:t xml:space="preserve">Anma törenine katılacaklar saat </w:t>
      </w:r>
      <w:r w:rsidR="0048721E" w:rsidRPr="00924A96">
        <w:rPr>
          <w:b/>
        </w:rPr>
        <w:t>09.30</w:t>
      </w:r>
      <w:r w:rsidR="00527402" w:rsidRPr="00924A96">
        <w:rPr>
          <w:b/>
        </w:rPr>
        <w:t>’</w:t>
      </w:r>
      <w:r w:rsidR="0048721E" w:rsidRPr="00924A96">
        <w:t>da</w:t>
      </w:r>
      <w:r w:rsidRPr="00924A96">
        <w:t xml:space="preserve"> yerlerini almış</w:t>
      </w:r>
      <w:r w:rsidR="00A373DC" w:rsidRPr="00924A96">
        <w:t xml:space="preserve"> </w:t>
      </w:r>
      <w:r w:rsidRPr="00924A96">
        <w:t>olacaklardır.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ind w:right="215"/>
        <w:jc w:val="both"/>
      </w:pPr>
      <w:r w:rsidRPr="00924A96">
        <w:t>Anma törenine, kamu kurum ve kuruluş yetkilileri, halk ve okullardan yeterli sayıda idareci ve öğretmen katılacaktır.</w:t>
      </w:r>
    </w:p>
    <w:p w:rsidR="002F0E4C" w:rsidRPr="00924A96" w:rsidRDefault="00FE55C0" w:rsidP="005A6CD8">
      <w:pPr>
        <w:pStyle w:val="Heading11"/>
        <w:numPr>
          <w:ilvl w:val="1"/>
          <w:numId w:val="4"/>
        </w:numPr>
        <w:tabs>
          <w:tab w:val="left" w:pos="1079"/>
        </w:tabs>
        <w:spacing w:before="5" w:line="274" w:lineRule="exact"/>
        <w:ind w:left="1078" w:right="-88" w:hanging="420"/>
        <w:jc w:val="both"/>
        <w:rPr>
          <w:sz w:val="22"/>
          <w:szCs w:val="22"/>
        </w:rPr>
      </w:pPr>
      <w:r w:rsidRPr="00924A96">
        <w:rPr>
          <w:sz w:val="22"/>
          <w:szCs w:val="22"/>
        </w:rPr>
        <w:t>Atatürk İlkokulu k</w:t>
      </w:r>
      <w:r w:rsidR="002F0E4C" w:rsidRPr="00924A96">
        <w:rPr>
          <w:sz w:val="22"/>
          <w:szCs w:val="22"/>
        </w:rPr>
        <w:t>onferans salonunda yapılacak anma töreni</w:t>
      </w:r>
      <w:r w:rsidR="00A373DC" w:rsidRPr="00924A96">
        <w:rPr>
          <w:sz w:val="22"/>
          <w:szCs w:val="22"/>
        </w:rPr>
        <w:t xml:space="preserve"> </w:t>
      </w:r>
      <w:r w:rsidR="002F0E4C" w:rsidRPr="00924A96">
        <w:rPr>
          <w:sz w:val="22"/>
          <w:szCs w:val="22"/>
        </w:rPr>
        <w:t>programı;</w:t>
      </w:r>
    </w:p>
    <w:p w:rsidR="002F0E4C" w:rsidRPr="00924A96" w:rsidRDefault="002F0E4C" w:rsidP="005A6CD8">
      <w:pPr>
        <w:pStyle w:val="ListeParagraf"/>
        <w:numPr>
          <w:ilvl w:val="0"/>
          <w:numId w:val="3"/>
        </w:numPr>
        <w:tabs>
          <w:tab w:val="left" w:pos="1187"/>
        </w:tabs>
        <w:spacing w:line="274" w:lineRule="exact"/>
        <w:jc w:val="both"/>
      </w:pPr>
      <w:r w:rsidRPr="00924A96">
        <w:t>Saygı duruşu ve akabinde İstiklal Marşımızın okunması,</w:t>
      </w:r>
    </w:p>
    <w:p w:rsidR="002F0E4C" w:rsidRPr="00924A96" w:rsidRDefault="002F0E4C" w:rsidP="005A6CD8">
      <w:pPr>
        <w:pStyle w:val="ListeParagraf"/>
        <w:numPr>
          <w:ilvl w:val="0"/>
          <w:numId w:val="3"/>
        </w:numPr>
        <w:tabs>
          <w:tab w:val="left" w:pos="1187"/>
        </w:tabs>
        <w:jc w:val="both"/>
      </w:pPr>
      <w:r w:rsidRPr="00924A96">
        <w:t>Günün an</w:t>
      </w:r>
      <w:r w:rsidR="00527402" w:rsidRPr="00924A96">
        <w:t>lam ve önemini belirten konuşmanın yapılması,</w:t>
      </w:r>
    </w:p>
    <w:p w:rsidR="002F0E4C" w:rsidRPr="00924A96" w:rsidRDefault="00527402" w:rsidP="005A6CD8">
      <w:pPr>
        <w:pStyle w:val="ListeParagraf"/>
        <w:numPr>
          <w:ilvl w:val="0"/>
          <w:numId w:val="3"/>
        </w:numPr>
        <w:tabs>
          <w:tab w:val="left" w:pos="1187"/>
        </w:tabs>
        <w:jc w:val="both"/>
      </w:pPr>
      <w:r w:rsidRPr="00924A96">
        <w:t>Şiirlerin okunması,</w:t>
      </w:r>
    </w:p>
    <w:p w:rsidR="00527402" w:rsidRPr="00924A96" w:rsidRDefault="00527402" w:rsidP="005A6CD8">
      <w:pPr>
        <w:pStyle w:val="ListeParagraf"/>
        <w:numPr>
          <w:ilvl w:val="0"/>
          <w:numId w:val="3"/>
        </w:numPr>
        <w:tabs>
          <w:tab w:val="left" w:pos="1187"/>
        </w:tabs>
        <w:jc w:val="both"/>
      </w:pPr>
      <w:r w:rsidRPr="00924A96">
        <w:t>Öğrencilerin gösterileri,</w:t>
      </w:r>
    </w:p>
    <w:p w:rsidR="002F0E4C" w:rsidRPr="00924A96" w:rsidRDefault="002F0E4C" w:rsidP="005A6CD8">
      <w:pPr>
        <w:pStyle w:val="ListeParagraf"/>
        <w:numPr>
          <w:ilvl w:val="0"/>
          <w:numId w:val="3"/>
        </w:numPr>
        <w:tabs>
          <w:tab w:val="left" w:pos="1187"/>
        </w:tabs>
        <w:jc w:val="both"/>
      </w:pPr>
      <w:r w:rsidRPr="00924A96">
        <w:t>Kapanış.</w:t>
      </w:r>
    </w:p>
    <w:p w:rsidR="002F0E4C" w:rsidRPr="00924A96" w:rsidRDefault="002F0E4C" w:rsidP="005A6CD8">
      <w:pPr>
        <w:pStyle w:val="Heading11"/>
        <w:tabs>
          <w:tab w:val="left" w:pos="1019"/>
        </w:tabs>
        <w:spacing w:before="1"/>
        <w:ind w:left="0" w:firstLine="0"/>
        <w:jc w:val="both"/>
        <w:rPr>
          <w:sz w:val="22"/>
          <w:szCs w:val="22"/>
        </w:rPr>
      </w:pPr>
    </w:p>
    <w:p w:rsidR="00D82AF6" w:rsidRPr="00924A96" w:rsidRDefault="00D82AF6" w:rsidP="005A6CD8">
      <w:pPr>
        <w:pStyle w:val="Heading11"/>
        <w:tabs>
          <w:tab w:val="left" w:pos="1019"/>
        </w:tabs>
        <w:spacing w:before="1"/>
        <w:ind w:left="0" w:firstLine="0"/>
        <w:jc w:val="both"/>
        <w:rPr>
          <w:sz w:val="22"/>
          <w:szCs w:val="22"/>
        </w:rPr>
      </w:pPr>
    </w:p>
    <w:p w:rsidR="002F0E4C" w:rsidRPr="00924A96" w:rsidRDefault="002F0E4C" w:rsidP="005A6CD8">
      <w:pPr>
        <w:pStyle w:val="Heading11"/>
        <w:tabs>
          <w:tab w:val="left" w:pos="567"/>
        </w:tabs>
        <w:ind w:left="709" w:firstLine="0"/>
        <w:jc w:val="both"/>
        <w:rPr>
          <w:sz w:val="22"/>
          <w:szCs w:val="22"/>
        </w:rPr>
      </w:pPr>
      <w:r w:rsidRPr="00924A96">
        <w:rPr>
          <w:sz w:val="22"/>
          <w:szCs w:val="22"/>
          <w:u w:val="thick"/>
        </w:rPr>
        <w:t>4 - AÇIKLAMALAR VE GÖREVLENDİRMELER:</w:t>
      </w:r>
    </w:p>
    <w:p w:rsidR="002F0E4C" w:rsidRPr="00924A96" w:rsidRDefault="002F0E4C" w:rsidP="005A6CD8">
      <w:pPr>
        <w:pStyle w:val="Heading11"/>
        <w:tabs>
          <w:tab w:val="left" w:pos="839"/>
        </w:tabs>
        <w:ind w:left="0" w:firstLine="0"/>
        <w:jc w:val="both"/>
        <w:rPr>
          <w:sz w:val="22"/>
          <w:szCs w:val="22"/>
        </w:rPr>
      </w:pPr>
    </w:p>
    <w:p w:rsidR="002F0E4C" w:rsidRPr="00924A96" w:rsidRDefault="002F0E4C" w:rsidP="005A6CD8">
      <w:pPr>
        <w:pStyle w:val="Heading11"/>
        <w:numPr>
          <w:ilvl w:val="0"/>
          <w:numId w:val="2"/>
        </w:numPr>
        <w:tabs>
          <w:tab w:val="left" w:pos="839"/>
        </w:tabs>
        <w:spacing w:before="1"/>
        <w:ind w:hanging="129"/>
        <w:jc w:val="both"/>
        <w:rPr>
          <w:sz w:val="22"/>
          <w:szCs w:val="22"/>
        </w:rPr>
      </w:pPr>
      <w:r w:rsidRPr="00924A96">
        <w:rPr>
          <w:sz w:val="22"/>
          <w:szCs w:val="22"/>
        </w:rPr>
        <w:t>İLÇE MİLLİ EĞİTİMMÜDÜRLÜĞÜNCE;</w:t>
      </w:r>
    </w:p>
    <w:p w:rsidR="002F0E4C" w:rsidRPr="00924A96" w:rsidRDefault="002F0E4C" w:rsidP="005A6CD8">
      <w:pPr>
        <w:pStyle w:val="GvdeMetni"/>
        <w:spacing w:before="8"/>
        <w:jc w:val="both"/>
        <w:rPr>
          <w:b/>
          <w:sz w:val="22"/>
          <w:szCs w:val="22"/>
        </w:rPr>
      </w:pPr>
    </w:p>
    <w:p w:rsidR="002F0E4C" w:rsidRPr="00924A96" w:rsidRDefault="002F0E4C" w:rsidP="005A6CD8">
      <w:pPr>
        <w:pStyle w:val="ListeParagraf"/>
        <w:numPr>
          <w:ilvl w:val="1"/>
          <w:numId w:val="2"/>
        </w:numPr>
        <w:tabs>
          <w:tab w:val="left" w:pos="1019"/>
        </w:tabs>
        <w:spacing w:before="90"/>
        <w:ind w:left="1018"/>
        <w:jc w:val="both"/>
      </w:pPr>
      <w:r w:rsidRPr="00924A96">
        <w:t xml:space="preserve">Atatürk Büstünde yapılacak Çelenk Sunma töreninin organizesini Sivrice </w:t>
      </w:r>
      <w:r w:rsidR="00527402" w:rsidRPr="00924A96">
        <w:t xml:space="preserve">Atatürk </w:t>
      </w:r>
      <w:r w:rsidRPr="00924A96">
        <w:t>İlkokulu yapacaktır.</w:t>
      </w:r>
    </w:p>
    <w:p w:rsidR="002F0E4C" w:rsidRPr="00924A96" w:rsidRDefault="002F0E4C" w:rsidP="005A6CD8">
      <w:pPr>
        <w:pStyle w:val="ListeParagraf"/>
        <w:numPr>
          <w:ilvl w:val="1"/>
          <w:numId w:val="2"/>
        </w:numPr>
        <w:tabs>
          <w:tab w:val="left" w:pos="1019"/>
        </w:tabs>
        <w:ind w:left="1018"/>
        <w:jc w:val="both"/>
      </w:pPr>
      <w:r w:rsidRPr="00924A96">
        <w:t>Okulların törene katılımını</w:t>
      </w:r>
      <w:r w:rsidR="003A6915" w:rsidRPr="00924A96">
        <w:t xml:space="preserve"> </w:t>
      </w:r>
      <w:r w:rsidRPr="00924A96">
        <w:t>sağlayacaktır.</w:t>
      </w:r>
    </w:p>
    <w:p w:rsidR="002F0E4C" w:rsidRPr="00924A96" w:rsidRDefault="002F0E4C" w:rsidP="005A6CD8">
      <w:pPr>
        <w:pStyle w:val="ListeParagraf"/>
        <w:numPr>
          <w:ilvl w:val="1"/>
          <w:numId w:val="2"/>
        </w:numPr>
        <w:tabs>
          <w:tab w:val="left" w:pos="1019"/>
        </w:tabs>
        <w:ind w:left="1018" w:right="217"/>
        <w:jc w:val="both"/>
      </w:pPr>
      <w:r w:rsidRPr="00924A96">
        <w:t>Tören Programı, Sivrice Kaymakamlığı ve İlçe Milli Eğitim Müdürlüğünün İnternet sitesinden yayınlanması.</w:t>
      </w:r>
    </w:p>
    <w:p w:rsidR="002F0E4C" w:rsidRPr="00924A96" w:rsidRDefault="002F0E4C" w:rsidP="005A6CD8">
      <w:pPr>
        <w:pStyle w:val="ListeParagraf"/>
        <w:numPr>
          <w:ilvl w:val="1"/>
          <w:numId w:val="2"/>
        </w:numPr>
        <w:tabs>
          <w:tab w:val="left" w:pos="1019"/>
        </w:tabs>
        <w:ind w:left="1018" w:right="217"/>
        <w:jc w:val="both"/>
      </w:pPr>
      <w:r w:rsidRPr="00924A96">
        <w:t xml:space="preserve">Sivrice </w:t>
      </w:r>
      <w:r w:rsidR="00527402" w:rsidRPr="00924A96">
        <w:t>Atatürk İlkokul</w:t>
      </w:r>
      <w:r w:rsidR="003C430A" w:rsidRPr="00924A96">
        <w:t>u</w:t>
      </w:r>
      <w:r w:rsidR="003A6915" w:rsidRPr="00924A96">
        <w:t xml:space="preserve"> </w:t>
      </w:r>
      <w:r w:rsidRPr="00924A96">
        <w:t xml:space="preserve">tören alanı </w:t>
      </w:r>
      <w:r w:rsidR="00527402" w:rsidRPr="00924A96">
        <w:t>Atatürk İlk</w:t>
      </w:r>
      <w:r w:rsidRPr="00924A96">
        <w:t xml:space="preserve">okulu müdürlüğü tarafından </w:t>
      </w:r>
      <w:r w:rsidRPr="00924A96">
        <w:rPr>
          <w:b/>
        </w:rPr>
        <w:t>10 Kasım 202</w:t>
      </w:r>
      <w:r w:rsidR="00527402" w:rsidRPr="00924A96">
        <w:rPr>
          <w:b/>
        </w:rPr>
        <w:t>2 Perşembe günü saat 09</w:t>
      </w:r>
      <w:r w:rsidRPr="00924A96">
        <w:rPr>
          <w:b/>
        </w:rPr>
        <w:t>.30’</w:t>
      </w:r>
      <w:r w:rsidR="00527402" w:rsidRPr="00924A96">
        <w:t xml:space="preserve">da </w:t>
      </w:r>
      <w:r w:rsidRPr="00924A96">
        <w:t xml:space="preserve">yapılacak Anma Programı için hazır hale getirilecektir. 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90"/>
        <w:ind w:right="-88"/>
        <w:jc w:val="both"/>
      </w:pPr>
      <w:r w:rsidRPr="00924A96">
        <w:t>An</w:t>
      </w:r>
      <w:r w:rsidR="00C476A9" w:rsidRPr="00924A96">
        <w:t xml:space="preserve">ma </w:t>
      </w:r>
      <w:r w:rsidRPr="00924A96">
        <w:t xml:space="preserve">töreni </w:t>
      </w:r>
      <w:r w:rsidRPr="00924A96">
        <w:rPr>
          <w:b/>
        </w:rPr>
        <w:t>10 Kasım 202</w:t>
      </w:r>
      <w:r w:rsidR="00527402" w:rsidRPr="00924A96">
        <w:rPr>
          <w:b/>
        </w:rPr>
        <w:t>2Perşembe</w:t>
      </w:r>
      <w:r w:rsidR="00C476A9" w:rsidRPr="00924A96">
        <w:rPr>
          <w:b/>
        </w:rPr>
        <w:t xml:space="preserve"> </w:t>
      </w:r>
      <w:r w:rsidRPr="00924A96">
        <w:t>günü</w:t>
      </w:r>
      <w:r w:rsidR="00C476A9" w:rsidRPr="00924A96">
        <w:t xml:space="preserve"> </w:t>
      </w:r>
      <w:r w:rsidR="003C430A" w:rsidRPr="00924A96">
        <w:rPr>
          <w:b/>
        </w:rPr>
        <w:t>Atatürk İlkokulu</w:t>
      </w:r>
      <w:r w:rsidR="00C476A9" w:rsidRPr="00924A96">
        <w:rPr>
          <w:b/>
        </w:rPr>
        <w:t xml:space="preserve"> </w:t>
      </w:r>
      <w:r w:rsidRPr="00924A96">
        <w:rPr>
          <w:b/>
        </w:rPr>
        <w:t>konferans salonunda</w:t>
      </w:r>
      <w:r w:rsidR="008F269A" w:rsidRPr="00924A96">
        <w:rPr>
          <w:b/>
        </w:rPr>
        <w:t xml:space="preserve"> saat 09.30’</w:t>
      </w:r>
      <w:r w:rsidRPr="00924A96">
        <w:rPr>
          <w:b/>
        </w:rPr>
        <w:t xml:space="preserve">dan </w:t>
      </w:r>
      <w:r w:rsidRPr="00924A96">
        <w:t xml:space="preserve">itibaren </w:t>
      </w:r>
      <w:r w:rsidRPr="00924A96">
        <w:rPr>
          <w:b/>
        </w:rPr>
        <w:t xml:space="preserve">Sivrice </w:t>
      </w:r>
      <w:r w:rsidR="00527402" w:rsidRPr="00924A96">
        <w:rPr>
          <w:b/>
        </w:rPr>
        <w:t>Atatürk</w:t>
      </w:r>
      <w:r w:rsidR="00C476A9" w:rsidRPr="00924A96">
        <w:rPr>
          <w:b/>
        </w:rPr>
        <w:t xml:space="preserve"> </w:t>
      </w:r>
      <w:r w:rsidRPr="00924A96">
        <w:rPr>
          <w:b/>
        </w:rPr>
        <w:t>İlkokulu</w:t>
      </w:r>
      <w:r w:rsidR="00C476A9" w:rsidRPr="00924A96">
        <w:t xml:space="preserve"> </w:t>
      </w:r>
      <w:r w:rsidRPr="00924A96">
        <w:t>Müdürlüğünce icra</w:t>
      </w:r>
      <w:r w:rsidR="00C476A9" w:rsidRPr="00924A96">
        <w:t xml:space="preserve"> </w:t>
      </w:r>
      <w:r w:rsidRPr="00924A96">
        <w:t>edilecektir.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90"/>
        <w:ind w:right="-88"/>
        <w:jc w:val="both"/>
      </w:pPr>
      <w:r w:rsidRPr="00924A96">
        <w:t>Törenin</w:t>
      </w:r>
      <w:r w:rsidR="00C476A9" w:rsidRPr="00924A96">
        <w:t xml:space="preserve"> </w:t>
      </w:r>
      <w:r w:rsidR="003C430A" w:rsidRPr="00924A96">
        <w:t>sunuculuğuna</w:t>
      </w:r>
      <w:r w:rsidRPr="00924A96">
        <w:t xml:space="preserve">, </w:t>
      </w:r>
      <w:r w:rsidR="00A44CF0" w:rsidRPr="00924A96">
        <w:rPr>
          <w:b/>
        </w:rPr>
        <w:t xml:space="preserve">Sivrice </w:t>
      </w:r>
      <w:r w:rsidR="003C430A" w:rsidRPr="00924A96">
        <w:rPr>
          <w:b/>
        </w:rPr>
        <w:t>Atatürk İlkokulu</w:t>
      </w:r>
      <w:r w:rsidR="00C476A9" w:rsidRPr="00924A96">
        <w:rPr>
          <w:b/>
        </w:rPr>
        <w:t xml:space="preserve"> </w:t>
      </w:r>
      <w:r w:rsidR="003C430A" w:rsidRPr="00924A96">
        <w:t xml:space="preserve">Sınıf Öğretmeni </w:t>
      </w:r>
      <w:r w:rsidR="003C430A" w:rsidRPr="00924A96">
        <w:rPr>
          <w:b/>
        </w:rPr>
        <w:t>Sultan GÜNBAY</w:t>
      </w:r>
      <w:r w:rsidR="00C476A9" w:rsidRPr="00924A96">
        <w:rPr>
          <w:b/>
        </w:rPr>
        <w:t xml:space="preserve"> </w:t>
      </w:r>
      <w:r w:rsidRPr="00924A96">
        <w:t>görevlendir</w:t>
      </w:r>
      <w:r w:rsidR="00BD0C3D" w:rsidRPr="00924A96">
        <w:t>il</w:t>
      </w:r>
      <w:r w:rsidRPr="00924A96">
        <w:t>ecektir.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tabs>
          <w:tab w:val="left" w:pos="1019"/>
        </w:tabs>
        <w:spacing w:before="90"/>
        <w:ind w:right="-88"/>
        <w:jc w:val="both"/>
      </w:pPr>
      <w:r w:rsidRPr="00924A96">
        <w:t>10 Kasım 202</w:t>
      </w:r>
      <w:r w:rsidR="003C430A" w:rsidRPr="00924A96">
        <w:t>2</w:t>
      </w:r>
      <w:r w:rsidR="00C476A9" w:rsidRPr="00924A96">
        <w:t xml:space="preserve"> </w:t>
      </w:r>
      <w:r w:rsidR="003C430A" w:rsidRPr="00924A96">
        <w:t>Perşembe</w:t>
      </w:r>
      <w:r w:rsidRPr="00924A96">
        <w:t xml:space="preserve"> günü, Atatürk Büstünde yapılacak olan çelenk sunma töreninde ses düzeninin kurulmasından</w:t>
      </w:r>
      <w:r w:rsidR="00C476A9" w:rsidRPr="00924A96">
        <w:t xml:space="preserve"> </w:t>
      </w:r>
      <w:r w:rsidRPr="00924A96">
        <w:rPr>
          <w:b/>
        </w:rPr>
        <w:t xml:space="preserve">Sivrice </w:t>
      </w:r>
      <w:r w:rsidR="003C430A" w:rsidRPr="00924A96">
        <w:rPr>
          <w:b/>
        </w:rPr>
        <w:t>Cumhuriyet Ortaokulu M</w:t>
      </w:r>
      <w:r w:rsidRPr="00924A96">
        <w:rPr>
          <w:b/>
        </w:rPr>
        <w:t xml:space="preserve">üdürlüğü </w:t>
      </w:r>
      <w:r w:rsidRPr="00924A96">
        <w:t>sorumludur.</w:t>
      </w:r>
    </w:p>
    <w:p w:rsidR="002F0E4C" w:rsidRPr="00924A96" w:rsidRDefault="002F0E4C" w:rsidP="005A6CD8">
      <w:pPr>
        <w:pStyle w:val="ListeParagraf"/>
        <w:numPr>
          <w:ilvl w:val="1"/>
          <w:numId w:val="4"/>
        </w:numPr>
        <w:spacing w:before="90"/>
        <w:ind w:right="-88" w:hanging="309"/>
        <w:jc w:val="both"/>
      </w:pPr>
      <w:r w:rsidRPr="00924A96">
        <w:t xml:space="preserve">Saygı duruşu ve İstiklal Marşı’nın </w:t>
      </w:r>
      <w:r w:rsidR="00D82AF6" w:rsidRPr="00924A96">
        <w:t xml:space="preserve">ses sisteminden </w:t>
      </w:r>
      <w:r w:rsidRPr="00924A96">
        <w:t xml:space="preserve">okunması için </w:t>
      </w:r>
      <w:r w:rsidRPr="00924A96">
        <w:rPr>
          <w:b/>
        </w:rPr>
        <w:t xml:space="preserve">Sivrice </w:t>
      </w:r>
      <w:r w:rsidR="00527402" w:rsidRPr="00924A96">
        <w:rPr>
          <w:b/>
        </w:rPr>
        <w:t>Atatürk</w:t>
      </w:r>
      <w:r w:rsidR="00427C52" w:rsidRPr="00924A96">
        <w:rPr>
          <w:b/>
        </w:rPr>
        <w:t xml:space="preserve"> İlkokulu</w:t>
      </w:r>
      <w:r w:rsidR="00C476A9" w:rsidRPr="00924A96">
        <w:rPr>
          <w:b/>
        </w:rPr>
        <w:t xml:space="preserve"> </w:t>
      </w:r>
      <w:r w:rsidRPr="00924A96">
        <w:t>öğretmeni</w:t>
      </w:r>
      <w:r w:rsidR="00C476A9" w:rsidRPr="00924A96">
        <w:t xml:space="preserve"> </w:t>
      </w:r>
      <w:r w:rsidR="008F269A" w:rsidRPr="00924A96">
        <w:rPr>
          <w:b/>
        </w:rPr>
        <w:t>Seda KOLU</w:t>
      </w:r>
      <w:r w:rsidRPr="00924A96">
        <w:t xml:space="preserve"> görevlendirilecektir</w:t>
      </w:r>
    </w:p>
    <w:p w:rsidR="00D82AF6" w:rsidRPr="00924A96" w:rsidRDefault="00D82AF6" w:rsidP="005A6CD8">
      <w:pPr>
        <w:pStyle w:val="ListeParagraf"/>
        <w:tabs>
          <w:tab w:val="left" w:pos="709"/>
        </w:tabs>
        <w:spacing w:before="90"/>
        <w:ind w:left="567" w:right="-88" w:firstLine="0"/>
        <w:jc w:val="both"/>
      </w:pPr>
    </w:p>
    <w:p w:rsidR="002F0E4C" w:rsidRPr="00924A96" w:rsidRDefault="002F0E4C" w:rsidP="005A6CD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 w:rsidRPr="00924A96">
        <w:rPr>
          <w:b/>
        </w:rPr>
        <w:t>SİVRİCE BELEDİYE BAŞKANLIĞI;</w:t>
      </w:r>
    </w:p>
    <w:p w:rsidR="002F0E4C" w:rsidRPr="00924A96" w:rsidRDefault="002F0E4C" w:rsidP="005A6CD8">
      <w:pPr>
        <w:spacing w:line="36" w:lineRule="exact"/>
        <w:jc w:val="both"/>
      </w:pPr>
    </w:p>
    <w:p w:rsidR="002F0E4C" w:rsidRPr="00924A96" w:rsidRDefault="002F0E4C" w:rsidP="005A6CD8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spacing w:line="221" w:lineRule="auto"/>
        <w:ind w:left="1276" w:right="20" w:hanging="367"/>
        <w:jc w:val="both"/>
      </w:pPr>
      <w:r w:rsidRPr="00924A96">
        <w:t>Atatürk Anıtı ve çevre temizliği ile çevre düzenlemesi, günün anlamına uygun olarak bayrak ve Atatürk posterleriyle donatılması,</w:t>
      </w:r>
    </w:p>
    <w:p w:rsidR="002F0E4C" w:rsidRPr="00924A96" w:rsidRDefault="002F0E4C" w:rsidP="005A6CD8">
      <w:pPr>
        <w:widowControl/>
        <w:numPr>
          <w:ilvl w:val="0"/>
          <w:numId w:val="6"/>
        </w:numPr>
        <w:tabs>
          <w:tab w:val="left" w:pos="1276"/>
        </w:tabs>
        <w:autoSpaceDE/>
        <w:autoSpaceDN/>
        <w:spacing w:line="221" w:lineRule="auto"/>
        <w:ind w:left="1276" w:right="20" w:hanging="367"/>
        <w:jc w:val="both"/>
      </w:pPr>
      <w:r w:rsidRPr="00924A96">
        <w:t>Tören alanında törenin başlamasından itibaren, belediye tarafından itfaiye aracı görevlendirilecek ve hazır halde tutulacaktır.</w:t>
      </w:r>
    </w:p>
    <w:p w:rsidR="00427C52" w:rsidRPr="00924A96" w:rsidRDefault="00427C52" w:rsidP="005A6CD8">
      <w:pPr>
        <w:widowControl/>
        <w:tabs>
          <w:tab w:val="left" w:pos="1276"/>
        </w:tabs>
        <w:autoSpaceDE/>
        <w:autoSpaceDN/>
        <w:spacing w:line="221" w:lineRule="auto"/>
        <w:ind w:left="1276" w:right="20"/>
        <w:jc w:val="both"/>
      </w:pPr>
    </w:p>
    <w:p w:rsidR="002F0E4C" w:rsidRPr="00924A96" w:rsidRDefault="002F0E4C" w:rsidP="005A6CD8">
      <w:pPr>
        <w:widowControl/>
        <w:tabs>
          <w:tab w:val="left" w:pos="720"/>
        </w:tabs>
        <w:autoSpaceDE/>
        <w:autoSpaceDN/>
        <w:spacing w:line="221" w:lineRule="auto"/>
        <w:ind w:right="20"/>
        <w:jc w:val="both"/>
      </w:pPr>
    </w:p>
    <w:p w:rsidR="002F0E4C" w:rsidRPr="00924A96" w:rsidRDefault="002F0E4C" w:rsidP="005A6CD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 w:rsidRPr="00924A96">
        <w:rPr>
          <w:b/>
        </w:rPr>
        <w:t>İLÇE JANDARMAKOMUTANLIĞI;</w:t>
      </w:r>
    </w:p>
    <w:p w:rsidR="002F0E4C" w:rsidRPr="00924A96" w:rsidRDefault="002F0E4C" w:rsidP="005A6CD8">
      <w:pPr>
        <w:spacing w:line="240" w:lineRule="atLeast"/>
        <w:ind w:left="478"/>
        <w:jc w:val="both"/>
        <w:rPr>
          <w:b/>
        </w:rPr>
      </w:pPr>
    </w:p>
    <w:p w:rsidR="002F0E4C" w:rsidRPr="00924A96" w:rsidRDefault="002F0E4C" w:rsidP="005A6CD8">
      <w:pPr>
        <w:pStyle w:val="ListeParagraf"/>
        <w:widowControl/>
        <w:numPr>
          <w:ilvl w:val="0"/>
          <w:numId w:val="7"/>
        </w:numPr>
        <w:tabs>
          <w:tab w:val="left" w:pos="1276"/>
        </w:tabs>
        <w:autoSpaceDE/>
        <w:autoSpaceDN/>
        <w:spacing w:line="240" w:lineRule="atLeast"/>
        <w:ind w:left="1418"/>
        <w:jc w:val="both"/>
      </w:pPr>
      <w:r w:rsidRPr="00924A96">
        <w:t>Kaymakamlık çelengini sunm</w:t>
      </w:r>
      <w:r w:rsidR="00427C52" w:rsidRPr="00924A96">
        <w:t>ak üzere 1 (bir</w:t>
      </w:r>
      <w:r w:rsidRPr="00924A96">
        <w:t>) jandarmanın tören alanında hazır olacak şekilde görevlendirilmesi,</w:t>
      </w:r>
    </w:p>
    <w:p w:rsidR="002F0E4C" w:rsidRPr="00924A96" w:rsidRDefault="002F0E4C" w:rsidP="005A6CD8">
      <w:pPr>
        <w:pStyle w:val="ListeParagraf"/>
        <w:widowControl/>
        <w:numPr>
          <w:ilvl w:val="0"/>
          <w:numId w:val="7"/>
        </w:numPr>
        <w:tabs>
          <w:tab w:val="left" w:pos="1276"/>
        </w:tabs>
        <w:autoSpaceDE/>
        <w:autoSpaceDN/>
        <w:spacing w:line="240" w:lineRule="atLeast"/>
        <w:ind w:left="1418"/>
        <w:jc w:val="both"/>
      </w:pPr>
      <w:r w:rsidRPr="00924A96">
        <w:t>Törende görev alan ilgili kuruluşlarla koordineli çalışılması,</w:t>
      </w:r>
    </w:p>
    <w:p w:rsidR="002F0E4C" w:rsidRPr="00924A96" w:rsidRDefault="002F0E4C" w:rsidP="005A6CD8">
      <w:pPr>
        <w:pStyle w:val="ListeParagraf"/>
        <w:widowControl/>
        <w:numPr>
          <w:ilvl w:val="0"/>
          <w:numId w:val="7"/>
        </w:numPr>
        <w:tabs>
          <w:tab w:val="left" w:pos="1276"/>
        </w:tabs>
        <w:autoSpaceDE/>
        <w:autoSpaceDN/>
        <w:spacing w:line="240" w:lineRule="atLeast"/>
        <w:ind w:left="1418"/>
        <w:jc w:val="both"/>
      </w:pPr>
      <w:r w:rsidRPr="00924A96">
        <w:t xml:space="preserve">Saat </w:t>
      </w:r>
      <w:r w:rsidR="00427C52" w:rsidRPr="00924A96">
        <w:t>09.05</w:t>
      </w:r>
      <w:r w:rsidR="00C476A9" w:rsidRPr="00924A96">
        <w:t>’</w:t>
      </w:r>
      <w:r w:rsidRPr="00924A96">
        <w:t>te araçların sirenlerini</w:t>
      </w:r>
      <w:r w:rsidR="00C476A9" w:rsidRPr="00924A96">
        <w:t xml:space="preserve"> </w:t>
      </w:r>
      <w:r w:rsidRPr="00924A96">
        <w:t>çalmasını sağlamak.</w:t>
      </w:r>
    </w:p>
    <w:p w:rsidR="002F0E4C" w:rsidRDefault="002F0E4C" w:rsidP="005A6CD8">
      <w:pPr>
        <w:widowControl/>
        <w:tabs>
          <w:tab w:val="left" w:pos="720"/>
        </w:tabs>
        <w:autoSpaceDE/>
        <w:autoSpaceDN/>
        <w:spacing w:line="221" w:lineRule="auto"/>
        <w:ind w:left="720" w:right="20"/>
        <w:jc w:val="both"/>
      </w:pPr>
    </w:p>
    <w:p w:rsidR="00924A96" w:rsidRDefault="00924A96" w:rsidP="005A6CD8">
      <w:pPr>
        <w:widowControl/>
        <w:tabs>
          <w:tab w:val="left" w:pos="720"/>
        </w:tabs>
        <w:autoSpaceDE/>
        <w:autoSpaceDN/>
        <w:spacing w:line="221" w:lineRule="auto"/>
        <w:ind w:left="720" w:right="20"/>
        <w:jc w:val="both"/>
      </w:pPr>
    </w:p>
    <w:p w:rsidR="00924A96" w:rsidRDefault="00924A96" w:rsidP="005A6CD8">
      <w:pPr>
        <w:widowControl/>
        <w:tabs>
          <w:tab w:val="left" w:pos="720"/>
        </w:tabs>
        <w:autoSpaceDE/>
        <w:autoSpaceDN/>
        <w:spacing w:line="221" w:lineRule="auto"/>
        <w:ind w:left="720" w:right="20"/>
        <w:jc w:val="both"/>
      </w:pPr>
    </w:p>
    <w:p w:rsidR="00924A96" w:rsidRPr="00924A96" w:rsidRDefault="00924A96" w:rsidP="005A6CD8">
      <w:pPr>
        <w:widowControl/>
        <w:tabs>
          <w:tab w:val="left" w:pos="720"/>
        </w:tabs>
        <w:autoSpaceDE/>
        <w:autoSpaceDN/>
        <w:spacing w:line="221" w:lineRule="auto"/>
        <w:ind w:left="720" w:right="20"/>
        <w:jc w:val="both"/>
      </w:pPr>
    </w:p>
    <w:p w:rsidR="00427C52" w:rsidRPr="00924A96" w:rsidRDefault="00427C52" w:rsidP="005A6CD8">
      <w:pPr>
        <w:widowControl/>
        <w:tabs>
          <w:tab w:val="left" w:pos="720"/>
        </w:tabs>
        <w:autoSpaceDE/>
        <w:autoSpaceDN/>
        <w:spacing w:line="221" w:lineRule="auto"/>
        <w:ind w:left="720" w:right="20"/>
        <w:jc w:val="both"/>
      </w:pPr>
    </w:p>
    <w:p w:rsidR="002F0E4C" w:rsidRPr="00924A96" w:rsidRDefault="002F0E4C" w:rsidP="005A6CD8">
      <w:pPr>
        <w:spacing w:line="1" w:lineRule="exact"/>
        <w:jc w:val="both"/>
      </w:pPr>
    </w:p>
    <w:p w:rsidR="002F0E4C" w:rsidRPr="00924A96" w:rsidRDefault="002F0E4C" w:rsidP="005A6CD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 w:rsidRPr="00924A96">
        <w:rPr>
          <w:b/>
        </w:rPr>
        <w:t>İLÇE EMNİYET MÜDÜRLÜĞÜ;</w:t>
      </w:r>
    </w:p>
    <w:p w:rsidR="002F0E4C" w:rsidRPr="00924A96" w:rsidRDefault="002F0E4C" w:rsidP="005A6CD8">
      <w:pPr>
        <w:spacing w:line="90" w:lineRule="exact"/>
        <w:jc w:val="both"/>
      </w:pPr>
    </w:p>
    <w:p w:rsidR="002F0E4C" w:rsidRPr="00924A96" w:rsidRDefault="002F0E4C" w:rsidP="005A6CD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spacing w:line="240" w:lineRule="atLeast"/>
        <w:ind w:left="1276" w:hanging="367"/>
        <w:jc w:val="both"/>
      </w:pPr>
      <w:r w:rsidRPr="00924A96">
        <w:t>10.11.202</w:t>
      </w:r>
      <w:r w:rsidR="00427C52" w:rsidRPr="00924A96">
        <w:t>2</w:t>
      </w:r>
      <w:r w:rsidR="001C65C9" w:rsidRPr="00924A96">
        <w:t xml:space="preserve"> </w:t>
      </w:r>
      <w:r w:rsidR="00427C52" w:rsidRPr="00924A96">
        <w:t>Perşembe</w:t>
      </w:r>
      <w:r w:rsidRPr="00924A96">
        <w:t xml:space="preserve"> günü çelenk koyma töreninde,</w:t>
      </w:r>
      <w:r w:rsidR="001C65C9" w:rsidRPr="00924A96">
        <w:t xml:space="preserve"> </w:t>
      </w:r>
      <w:r w:rsidRPr="00924A96">
        <w:t>trafik ve güvenlik hizmetinin sağlanması,</w:t>
      </w:r>
    </w:p>
    <w:p w:rsidR="002F0E4C" w:rsidRPr="00924A96" w:rsidRDefault="002F0E4C" w:rsidP="005A6CD8">
      <w:pPr>
        <w:widowControl/>
        <w:numPr>
          <w:ilvl w:val="0"/>
          <w:numId w:val="7"/>
        </w:numPr>
        <w:tabs>
          <w:tab w:val="left" w:pos="720"/>
          <w:tab w:val="left" w:pos="1276"/>
        </w:tabs>
        <w:autoSpaceDE/>
        <w:autoSpaceDN/>
        <w:spacing w:line="240" w:lineRule="atLeast"/>
        <w:ind w:left="1276" w:hanging="367"/>
        <w:jc w:val="both"/>
      </w:pPr>
      <w:r w:rsidRPr="00924A96">
        <w:t>Kaymakamlık çelengini sunmak üzere 1( bir) polis memurunun tören alanında hazır olacak şekilde görevlendirilmesi,</w:t>
      </w:r>
    </w:p>
    <w:p w:rsidR="002F0E4C" w:rsidRPr="00924A96" w:rsidRDefault="002F0E4C" w:rsidP="005A6CD8">
      <w:pPr>
        <w:widowControl/>
        <w:numPr>
          <w:ilvl w:val="0"/>
          <w:numId w:val="7"/>
        </w:numPr>
        <w:tabs>
          <w:tab w:val="left" w:pos="720"/>
          <w:tab w:val="left" w:pos="1276"/>
        </w:tabs>
        <w:autoSpaceDE/>
        <w:autoSpaceDN/>
        <w:spacing w:line="240" w:lineRule="atLeast"/>
        <w:ind w:left="1276" w:hanging="367"/>
        <w:jc w:val="both"/>
      </w:pPr>
      <w:r w:rsidRPr="00924A96">
        <w:t>Trafik akışının sağlanması,</w:t>
      </w:r>
    </w:p>
    <w:p w:rsidR="002F0E4C" w:rsidRPr="00924A96" w:rsidRDefault="002F0E4C" w:rsidP="005A6CD8">
      <w:pPr>
        <w:widowControl/>
        <w:numPr>
          <w:ilvl w:val="0"/>
          <w:numId w:val="7"/>
        </w:numPr>
        <w:tabs>
          <w:tab w:val="left" w:pos="720"/>
          <w:tab w:val="left" w:pos="1276"/>
        </w:tabs>
        <w:autoSpaceDE/>
        <w:autoSpaceDN/>
        <w:spacing w:line="240" w:lineRule="atLeast"/>
        <w:ind w:left="1276" w:hanging="367"/>
        <w:jc w:val="both"/>
      </w:pPr>
      <w:r w:rsidRPr="00924A96">
        <w:t>Törende görev alan ilgili kuruluşlarla koordineli çalışılması,</w:t>
      </w:r>
    </w:p>
    <w:p w:rsidR="002F0E4C" w:rsidRPr="00924A96" w:rsidRDefault="002F0E4C" w:rsidP="005A6CD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spacing w:line="240" w:lineRule="atLeast"/>
        <w:ind w:left="1276" w:hanging="367"/>
        <w:jc w:val="both"/>
      </w:pPr>
      <w:r w:rsidRPr="00924A96">
        <w:t xml:space="preserve">Saat </w:t>
      </w:r>
      <w:r w:rsidR="00427C52" w:rsidRPr="00924A96">
        <w:t>09.05</w:t>
      </w:r>
      <w:r w:rsidR="001C65C9" w:rsidRPr="00924A96">
        <w:t>’</w:t>
      </w:r>
      <w:r w:rsidRPr="00924A96">
        <w:t>te araçların sirenlerini ve klaksonlarını</w:t>
      </w:r>
      <w:r w:rsidR="00B40350" w:rsidRPr="00924A96">
        <w:t xml:space="preserve"> </w:t>
      </w:r>
      <w:r w:rsidRPr="00924A96">
        <w:t>çalmasını sağlamak.</w:t>
      </w:r>
    </w:p>
    <w:p w:rsidR="00427C52" w:rsidRPr="00924A96" w:rsidRDefault="00427C52" w:rsidP="005A6CD8">
      <w:pPr>
        <w:widowControl/>
        <w:tabs>
          <w:tab w:val="left" w:pos="1276"/>
        </w:tabs>
        <w:autoSpaceDE/>
        <w:autoSpaceDN/>
        <w:spacing w:line="240" w:lineRule="atLeast"/>
        <w:ind w:left="1276"/>
        <w:jc w:val="both"/>
      </w:pPr>
    </w:p>
    <w:p w:rsidR="00427C52" w:rsidRPr="00924A96" w:rsidRDefault="00427C52" w:rsidP="005A6CD8">
      <w:pPr>
        <w:widowControl/>
        <w:tabs>
          <w:tab w:val="left" w:pos="1276"/>
        </w:tabs>
        <w:autoSpaceDE/>
        <w:autoSpaceDN/>
        <w:spacing w:line="240" w:lineRule="atLeast"/>
        <w:ind w:left="1276"/>
        <w:jc w:val="both"/>
      </w:pPr>
    </w:p>
    <w:p w:rsidR="002F0E4C" w:rsidRPr="00924A96" w:rsidRDefault="002F0E4C" w:rsidP="005A6CD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 w:rsidRPr="00924A96">
        <w:rPr>
          <w:b/>
        </w:rPr>
        <w:t>İLÇE SAĞLIK MERKEZİ TABİPLİĞİ;</w:t>
      </w:r>
    </w:p>
    <w:p w:rsidR="002F0E4C" w:rsidRPr="00924A96" w:rsidRDefault="002F0E4C" w:rsidP="005A6CD8">
      <w:pPr>
        <w:spacing w:line="90" w:lineRule="exact"/>
        <w:jc w:val="both"/>
      </w:pPr>
    </w:p>
    <w:p w:rsidR="002F0E4C" w:rsidRPr="00924A96" w:rsidRDefault="002F0E4C" w:rsidP="005A6CD8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spacing w:line="240" w:lineRule="atLeast"/>
        <w:ind w:left="1276" w:hanging="412"/>
        <w:jc w:val="both"/>
      </w:pPr>
      <w:r w:rsidRPr="00924A96">
        <w:t xml:space="preserve">Tören alanında “sağlık tedbirleri” için bir ambulans ve yeterli </w:t>
      </w:r>
      <w:r w:rsidR="00864CFD" w:rsidRPr="00924A96">
        <w:t>personel hazır bulundurulması, s</w:t>
      </w:r>
      <w:r w:rsidRPr="00924A96">
        <w:t xml:space="preserve">aat </w:t>
      </w:r>
      <w:r w:rsidR="00427C52" w:rsidRPr="00924A96">
        <w:t>09.05</w:t>
      </w:r>
      <w:r w:rsidR="00864CFD" w:rsidRPr="00924A96">
        <w:t>’</w:t>
      </w:r>
      <w:r w:rsidRPr="00924A96">
        <w:t>te ambulans sirenlerini çalmasını sağlamak.</w:t>
      </w:r>
    </w:p>
    <w:p w:rsidR="002F0E4C" w:rsidRPr="00924A96" w:rsidRDefault="002F0E4C" w:rsidP="005A6CD8">
      <w:pPr>
        <w:widowControl/>
        <w:tabs>
          <w:tab w:val="left" w:pos="720"/>
        </w:tabs>
        <w:autoSpaceDE/>
        <w:autoSpaceDN/>
        <w:spacing w:line="240" w:lineRule="atLeast"/>
        <w:jc w:val="both"/>
      </w:pPr>
    </w:p>
    <w:p w:rsidR="00427C52" w:rsidRPr="00924A96" w:rsidRDefault="00427C52" w:rsidP="005A6CD8">
      <w:pPr>
        <w:widowControl/>
        <w:tabs>
          <w:tab w:val="left" w:pos="720"/>
        </w:tabs>
        <w:autoSpaceDE/>
        <w:autoSpaceDN/>
        <w:spacing w:line="240" w:lineRule="atLeast"/>
        <w:jc w:val="both"/>
      </w:pPr>
    </w:p>
    <w:p w:rsidR="002F0E4C" w:rsidRPr="00924A96" w:rsidRDefault="002F0E4C" w:rsidP="005A6CD8">
      <w:pPr>
        <w:pStyle w:val="ListeParagraf"/>
        <w:widowControl/>
        <w:numPr>
          <w:ilvl w:val="0"/>
          <w:numId w:val="2"/>
        </w:numPr>
        <w:tabs>
          <w:tab w:val="left" w:pos="720"/>
        </w:tabs>
        <w:autoSpaceDE/>
        <w:autoSpaceDN/>
        <w:spacing w:line="240" w:lineRule="atLeast"/>
        <w:jc w:val="both"/>
        <w:rPr>
          <w:b/>
        </w:rPr>
      </w:pPr>
      <w:r w:rsidRPr="00924A96">
        <w:rPr>
          <w:b/>
        </w:rPr>
        <w:t>FEDAŞ ŞEFLİĞİ;</w:t>
      </w:r>
    </w:p>
    <w:p w:rsidR="002F0E4C" w:rsidRPr="00924A96" w:rsidRDefault="002F0E4C" w:rsidP="005A6CD8">
      <w:pPr>
        <w:widowControl/>
        <w:tabs>
          <w:tab w:val="left" w:pos="720"/>
        </w:tabs>
        <w:autoSpaceDE/>
        <w:autoSpaceDN/>
        <w:spacing w:line="240" w:lineRule="atLeast"/>
        <w:jc w:val="both"/>
        <w:rPr>
          <w:b/>
        </w:rPr>
      </w:pPr>
    </w:p>
    <w:p w:rsidR="002F0E4C" w:rsidRPr="00924A96" w:rsidRDefault="002F0E4C" w:rsidP="005A6CD8">
      <w:pPr>
        <w:pStyle w:val="ListeParagraf"/>
        <w:widowControl/>
        <w:numPr>
          <w:ilvl w:val="0"/>
          <w:numId w:val="11"/>
        </w:numPr>
        <w:tabs>
          <w:tab w:val="left" w:pos="720"/>
        </w:tabs>
        <w:autoSpaceDE/>
        <w:autoSpaceDN/>
        <w:spacing w:line="240" w:lineRule="atLeast"/>
        <w:ind w:left="1276"/>
        <w:jc w:val="both"/>
        <w:rPr>
          <w:b/>
        </w:rPr>
      </w:pPr>
      <w:r w:rsidRPr="00924A96">
        <w:rPr>
          <w:b/>
        </w:rPr>
        <w:t>10.11.202</w:t>
      </w:r>
      <w:r w:rsidR="005F12CA" w:rsidRPr="00924A96">
        <w:rPr>
          <w:b/>
        </w:rPr>
        <w:t>2</w:t>
      </w:r>
      <w:r w:rsidR="00235BF5" w:rsidRPr="00924A96">
        <w:rPr>
          <w:b/>
        </w:rPr>
        <w:t xml:space="preserve"> </w:t>
      </w:r>
      <w:r w:rsidR="005F12CA" w:rsidRPr="00924A96">
        <w:rPr>
          <w:b/>
        </w:rPr>
        <w:t>Perşembe</w:t>
      </w:r>
      <w:r w:rsidRPr="00924A96">
        <w:t xml:space="preserve"> günü çelenk koyma töreni ve anma töreninde, elektriğin kesintisiz olarak sağlanmasından </w:t>
      </w:r>
      <w:r w:rsidR="00427C52" w:rsidRPr="00924A96">
        <w:rPr>
          <w:b/>
        </w:rPr>
        <w:t>FEDAŞ Şefliği</w:t>
      </w:r>
      <w:r w:rsidR="002A4357" w:rsidRPr="00924A96">
        <w:rPr>
          <w:b/>
        </w:rPr>
        <w:t xml:space="preserve"> </w:t>
      </w:r>
      <w:r w:rsidRPr="00924A96">
        <w:t>sorumludur.</w:t>
      </w:r>
    </w:p>
    <w:p w:rsidR="00427C52" w:rsidRPr="00924A96" w:rsidRDefault="00427C52" w:rsidP="005A6CD8">
      <w:pPr>
        <w:pStyle w:val="ListeParagraf"/>
        <w:tabs>
          <w:tab w:val="left" w:pos="1019"/>
        </w:tabs>
        <w:spacing w:before="90"/>
        <w:ind w:right="-88" w:firstLine="0"/>
        <w:jc w:val="both"/>
      </w:pPr>
    </w:p>
    <w:p w:rsidR="002F0E4C" w:rsidRPr="00924A96" w:rsidRDefault="002F0E4C" w:rsidP="005A6CD8">
      <w:pPr>
        <w:ind w:firstLine="708"/>
        <w:jc w:val="both"/>
        <w:rPr>
          <w:b/>
        </w:rPr>
      </w:pPr>
      <w:r w:rsidRPr="00924A96">
        <w:rPr>
          <w:b/>
        </w:rPr>
        <w:t>İş bu program ilgililere emir;  vatandaşlarımıza ve daire amirlerine davetiye niteliğindedir.</w:t>
      </w:r>
    </w:p>
    <w:p w:rsidR="00924A96" w:rsidRDefault="00924A96" w:rsidP="005A6CD8">
      <w:pPr>
        <w:jc w:val="both"/>
        <w:rPr>
          <w:b/>
        </w:rPr>
      </w:pPr>
    </w:p>
    <w:p w:rsidR="00924A96" w:rsidRPr="00924A96" w:rsidRDefault="00924A96" w:rsidP="005A6CD8">
      <w:pPr>
        <w:jc w:val="both"/>
        <w:rPr>
          <w:b/>
        </w:rPr>
      </w:pPr>
    </w:p>
    <w:p w:rsidR="002C19CB" w:rsidRPr="00924A96" w:rsidRDefault="002C19CB" w:rsidP="005A6CD8">
      <w:pPr>
        <w:jc w:val="both"/>
        <w:rPr>
          <w:b/>
        </w:rPr>
      </w:pPr>
    </w:p>
    <w:p w:rsidR="002C19CB" w:rsidRPr="00924A96" w:rsidRDefault="002C19CB" w:rsidP="005A6CD8">
      <w:pPr>
        <w:jc w:val="both"/>
        <w:rPr>
          <w:b/>
        </w:rPr>
      </w:pPr>
    </w:p>
    <w:p w:rsidR="002C19CB" w:rsidRPr="00924A96" w:rsidRDefault="002C19CB" w:rsidP="00CC43F4">
      <w:pPr>
        <w:jc w:val="center"/>
        <w:rPr>
          <w:b/>
        </w:rPr>
      </w:pPr>
    </w:p>
    <w:p w:rsidR="002F0E4C" w:rsidRPr="00924A96" w:rsidRDefault="002F0E4C" w:rsidP="00CC43F4">
      <w:pPr>
        <w:jc w:val="center"/>
        <w:rPr>
          <w:b/>
        </w:rPr>
      </w:pPr>
      <w:r w:rsidRPr="00924A96">
        <w:rPr>
          <w:b/>
        </w:rPr>
        <w:t>SİVRİCE İLÇESİ</w:t>
      </w:r>
    </w:p>
    <w:p w:rsidR="002F0E4C" w:rsidRPr="00924A96" w:rsidRDefault="002F0E4C" w:rsidP="00CC43F4">
      <w:pPr>
        <w:jc w:val="center"/>
        <w:rPr>
          <w:b/>
        </w:rPr>
      </w:pPr>
      <w:r w:rsidRPr="00924A96">
        <w:rPr>
          <w:b/>
        </w:rPr>
        <w:t>10 KASIM ATATÜRK’Ü ANMA KOMİTESİ</w:t>
      </w: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tabs>
          <w:tab w:val="left" w:pos="2216"/>
          <w:tab w:val="left" w:pos="7075"/>
        </w:tabs>
        <w:jc w:val="both"/>
        <w:rPr>
          <w:b/>
        </w:rPr>
      </w:pPr>
      <w:r w:rsidRPr="00924A96">
        <w:rPr>
          <w:b/>
        </w:rPr>
        <w:tab/>
      </w:r>
    </w:p>
    <w:p w:rsidR="00796088" w:rsidRPr="00924A96" w:rsidRDefault="00796088" w:rsidP="005A6CD8">
      <w:pPr>
        <w:tabs>
          <w:tab w:val="left" w:pos="2216"/>
          <w:tab w:val="left" w:pos="7075"/>
        </w:tabs>
        <w:jc w:val="both"/>
        <w:rPr>
          <w:b/>
        </w:rPr>
      </w:pPr>
      <w:r w:rsidRPr="00924A96">
        <w:rPr>
          <w:b/>
        </w:rPr>
        <w:tab/>
      </w:r>
      <w:r w:rsidR="00ED118F">
        <w:rPr>
          <w:b/>
        </w:rPr>
        <w:t xml:space="preserve"> </w:t>
      </w:r>
    </w:p>
    <w:p w:rsidR="00796088" w:rsidRPr="00924A96" w:rsidRDefault="00796088" w:rsidP="005A6CD8">
      <w:pPr>
        <w:tabs>
          <w:tab w:val="left" w:pos="2216"/>
          <w:tab w:val="left" w:pos="7075"/>
        </w:tabs>
        <w:jc w:val="both"/>
        <w:rPr>
          <w:b/>
        </w:rPr>
      </w:pPr>
      <w:r w:rsidRPr="00924A96">
        <w:rPr>
          <w:b/>
        </w:rPr>
        <w:t xml:space="preserve">     Başkan        </w:t>
      </w:r>
      <w:r w:rsidR="002C19CB" w:rsidRPr="00924A96">
        <w:rPr>
          <w:b/>
        </w:rPr>
        <w:t xml:space="preserve">                        </w:t>
      </w:r>
      <w:r w:rsidR="009C7132" w:rsidRPr="00924A96">
        <w:rPr>
          <w:b/>
        </w:rPr>
        <w:t xml:space="preserve">       </w:t>
      </w:r>
      <w:r w:rsidR="00924A96">
        <w:rPr>
          <w:b/>
        </w:rPr>
        <w:t xml:space="preserve">   </w:t>
      </w:r>
      <w:r w:rsidR="00ED118F">
        <w:rPr>
          <w:b/>
        </w:rPr>
        <w:t xml:space="preserve">  </w:t>
      </w:r>
      <w:r w:rsidR="009C7132" w:rsidRPr="00924A96">
        <w:rPr>
          <w:b/>
        </w:rPr>
        <w:t xml:space="preserve"> Üye                                                  </w:t>
      </w:r>
      <w:r w:rsidRPr="00924A96">
        <w:rPr>
          <w:b/>
        </w:rPr>
        <w:t xml:space="preserve"> </w:t>
      </w:r>
      <w:proofErr w:type="spellStart"/>
      <w:r w:rsidRPr="00924A96">
        <w:rPr>
          <w:b/>
        </w:rPr>
        <w:t>Üye</w:t>
      </w:r>
      <w:proofErr w:type="spellEnd"/>
      <w:r w:rsidRPr="00924A96">
        <w:rPr>
          <w:b/>
        </w:rPr>
        <w:tab/>
      </w:r>
    </w:p>
    <w:p w:rsidR="00796088" w:rsidRPr="00924A96" w:rsidRDefault="00796088" w:rsidP="005A6CD8">
      <w:pPr>
        <w:jc w:val="both"/>
        <w:rPr>
          <w:b/>
        </w:rPr>
      </w:pPr>
    </w:p>
    <w:p w:rsidR="002F0E4C" w:rsidRPr="00924A96" w:rsidRDefault="00796088" w:rsidP="005A6CD8">
      <w:pPr>
        <w:jc w:val="both"/>
        <w:rPr>
          <w:b/>
        </w:rPr>
      </w:pPr>
      <w:proofErr w:type="spellStart"/>
      <w:r w:rsidRPr="00924A96">
        <w:rPr>
          <w:b/>
        </w:rPr>
        <w:t>Efecan</w:t>
      </w:r>
      <w:proofErr w:type="spellEnd"/>
      <w:r w:rsidRPr="00924A96">
        <w:rPr>
          <w:b/>
        </w:rPr>
        <w:t xml:space="preserve"> ŞAHİN</w:t>
      </w:r>
      <w:r w:rsidR="002C19CB" w:rsidRPr="00924A96">
        <w:rPr>
          <w:b/>
        </w:rPr>
        <w:tab/>
      </w:r>
      <w:r w:rsidR="009C7132" w:rsidRPr="00924A96">
        <w:rPr>
          <w:b/>
        </w:rPr>
        <w:t xml:space="preserve">           </w:t>
      </w:r>
      <w:r w:rsidR="00924A96">
        <w:rPr>
          <w:b/>
        </w:rPr>
        <w:t xml:space="preserve">        </w:t>
      </w:r>
      <w:r w:rsidR="009C7132" w:rsidRPr="00924A96">
        <w:rPr>
          <w:b/>
        </w:rPr>
        <w:t xml:space="preserve">Turgay </w:t>
      </w:r>
      <w:proofErr w:type="gramStart"/>
      <w:r w:rsidR="009C7132" w:rsidRPr="00924A96">
        <w:rPr>
          <w:b/>
        </w:rPr>
        <w:t>GÜNDOĞ</w:t>
      </w:r>
      <w:r w:rsidR="009E5B48">
        <w:rPr>
          <w:b/>
        </w:rPr>
        <w:t>AN</w:t>
      </w:r>
      <w:r w:rsidR="009C7132" w:rsidRPr="00924A96">
        <w:rPr>
          <w:b/>
        </w:rPr>
        <w:t xml:space="preserve">       </w:t>
      </w:r>
      <w:r w:rsidR="00924A96">
        <w:rPr>
          <w:b/>
        </w:rPr>
        <w:t xml:space="preserve">  </w:t>
      </w:r>
      <w:r w:rsidR="009C7132" w:rsidRPr="00924A96">
        <w:rPr>
          <w:b/>
        </w:rPr>
        <w:t xml:space="preserve"> J</w:t>
      </w:r>
      <w:proofErr w:type="gramEnd"/>
      <w:r w:rsidR="009C7132" w:rsidRPr="00924A96">
        <w:rPr>
          <w:b/>
        </w:rPr>
        <w:t xml:space="preserve">. </w:t>
      </w:r>
      <w:proofErr w:type="spellStart"/>
      <w:r w:rsidR="009C7132" w:rsidRPr="00924A96">
        <w:rPr>
          <w:b/>
        </w:rPr>
        <w:t>Ütğm</w:t>
      </w:r>
      <w:proofErr w:type="spellEnd"/>
      <w:r w:rsidR="009C7132" w:rsidRPr="00924A96">
        <w:rPr>
          <w:b/>
        </w:rPr>
        <w:t xml:space="preserve">. </w:t>
      </w:r>
      <w:r w:rsidRPr="00924A96">
        <w:rPr>
          <w:b/>
        </w:rPr>
        <w:t>Mehmet Bahtiyar ASLAN</w:t>
      </w:r>
    </w:p>
    <w:p w:rsidR="00271E06" w:rsidRPr="00924A96" w:rsidRDefault="009C7132" w:rsidP="005A6CD8">
      <w:pPr>
        <w:jc w:val="both"/>
        <w:rPr>
          <w:b/>
        </w:rPr>
      </w:pPr>
      <w:r w:rsidRPr="00924A96">
        <w:rPr>
          <w:b/>
        </w:rPr>
        <w:t xml:space="preserve">   </w:t>
      </w:r>
      <w:r w:rsidR="00796088" w:rsidRPr="00924A96">
        <w:rPr>
          <w:b/>
        </w:rPr>
        <w:t>Kaymakam</w:t>
      </w:r>
      <w:r w:rsidR="00271E06" w:rsidRPr="00924A96">
        <w:rPr>
          <w:b/>
        </w:rPr>
        <w:tab/>
      </w:r>
      <w:r w:rsidR="00924A96">
        <w:rPr>
          <w:b/>
        </w:rPr>
        <w:t xml:space="preserve">                    </w:t>
      </w:r>
      <w:r w:rsidR="00ED118F">
        <w:rPr>
          <w:b/>
        </w:rPr>
        <w:t xml:space="preserve">   </w:t>
      </w:r>
      <w:r w:rsidR="002F0E4C" w:rsidRPr="00924A96">
        <w:rPr>
          <w:b/>
        </w:rPr>
        <w:t>Belediye Başkanı</w:t>
      </w:r>
      <w:r w:rsidR="00796088" w:rsidRPr="00924A96">
        <w:rPr>
          <w:b/>
        </w:rPr>
        <w:t xml:space="preserve"> </w:t>
      </w:r>
      <w:r w:rsidRPr="00924A96">
        <w:rPr>
          <w:b/>
        </w:rPr>
        <w:t xml:space="preserve">                  </w:t>
      </w:r>
      <w:r w:rsidR="00ED118F">
        <w:rPr>
          <w:b/>
        </w:rPr>
        <w:t xml:space="preserve"> </w:t>
      </w:r>
      <w:r w:rsidR="00924A96">
        <w:rPr>
          <w:b/>
        </w:rPr>
        <w:t xml:space="preserve"> </w:t>
      </w:r>
      <w:r w:rsidRPr="00924A96">
        <w:rPr>
          <w:b/>
        </w:rPr>
        <w:t xml:space="preserve"> </w:t>
      </w:r>
      <w:r w:rsidR="00796088" w:rsidRPr="00924A96">
        <w:rPr>
          <w:b/>
        </w:rPr>
        <w:t>İlçe Jandarma Komutanı</w:t>
      </w:r>
    </w:p>
    <w:p w:rsidR="002F0E4C" w:rsidRPr="00924A96" w:rsidRDefault="00271E06" w:rsidP="005A6CD8">
      <w:pPr>
        <w:jc w:val="both"/>
        <w:rPr>
          <w:b/>
        </w:rPr>
      </w:pPr>
      <w:r w:rsidRPr="00924A96">
        <w:rPr>
          <w:b/>
        </w:rPr>
        <w:tab/>
      </w:r>
    </w:p>
    <w:p w:rsidR="002F0E4C" w:rsidRPr="00924A96" w:rsidRDefault="002F0E4C" w:rsidP="005A6CD8">
      <w:pPr>
        <w:jc w:val="both"/>
        <w:rPr>
          <w:b/>
        </w:rPr>
      </w:pPr>
    </w:p>
    <w:p w:rsidR="00796088" w:rsidRPr="00924A96" w:rsidRDefault="00796088" w:rsidP="005A6CD8">
      <w:pPr>
        <w:jc w:val="both"/>
        <w:rPr>
          <w:b/>
        </w:rPr>
      </w:pPr>
    </w:p>
    <w:p w:rsidR="002F0E4C" w:rsidRPr="00924A96" w:rsidRDefault="002C19CB" w:rsidP="005A6CD8">
      <w:pPr>
        <w:jc w:val="both"/>
        <w:rPr>
          <w:b/>
        </w:rPr>
      </w:pPr>
      <w:r w:rsidRPr="00924A96">
        <w:rPr>
          <w:b/>
        </w:rPr>
        <w:t xml:space="preserve">  </w:t>
      </w:r>
      <w:r w:rsidR="009C7132" w:rsidRPr="00924A96">
        <w:rPr>
          <w:b/>
        </w:rPr>
        <w:t xml:space="preserve">             </w:t>
      </w:r>
      <w:r w:rsidRPr="00924A96">
        <w:rPr>
          <w:b/>
        </w:rPr>
        <w:t>Üye</w:t>
      </w:r>
      <w:r w:rsidRPr="00924A96">
        <w:rPr>
          <w:b/>
        </w:rPr>
        <w:tab/>
      </w:r>
      <w:r w:rsidRPr="00924A96">
        <w:rPr>
          <w:b/>
        </w:rPr>
        <w:tab/>
        <w:t xml:space="preserve">                </w:t>
      </w:r>
      <w:r w:rsidR="00924A96">
        <w:rPr>
          <w:b/>
        </w:rPr>
        <w:t xml:space="preserve">  </w:t>
      </w:r>
      <w:r w:rsidR="009C7132" w:rsidRPr="00924A96">
        <w:rPr>
          <w:b/>
        </w:rPr>
        <w:t xml:space="preserve">  </w:t>
      </w:r>
      <w:r w:rsidRPr="00924A96">
        <w:rPr>
          <w:b/>
        </w:rPr>
        <w:t>Üye</w:t>
      </w:r>
      <w:r w:rsidRPr="00924A96">
        <w:rPr>
          <w:b/>
        </w:rPr>
        <w:tab/>
      </w:r>
      <w:r w:rsidR="009C7132" w:rsidRPr="00924A96">
        <w:rPr>
          <w:b/>
        </w:rPr>
        <w:t xml:space="preserve">               </w:t>
      </w:r>
      <w:r w:rsidR="00924A96">
        <w:rPr>
          <w:b/>
        </w:rPr>
        <w:t xml:space="preserve">        </w:t>
      </w:r>
      <w:r w:rsidR="00796088" w:rsidRPr="00924A96">
        <w:rPr>
          <w:b/>
        </w:rPr>
        <w:t>Üye</w:t>
      </w:r>
      <w:bookmarkStart w:id="0" w:name="_GoBack"/>
      <w:bookmarkEnd w:id="0"/>
      <w:r w:rsidR="00924A96">
        <w:rPr>
          <w:b/>
        </w:rPr>
        <w:t xml:space="preserve">                 </w:t>
      </w:r>
      <w:r w:rsidR="009C7132" w:rsidRPr="00924A96">
        <w:rPr>
          <w:b/>
        </w:rPr>
        <w:t xml:space="preserve">   </w:t>
      </w:r>
      <w:r w:rsidR="00924A96">
        <w:rPr>
          <w:b/>
        </w:rPr>
        <w:t xml:space="preserve">       </w:t>
      </w:r>
      <w:r w:rsidR="009C7132" w:rsidRPr="00924A96">
        <w:rPr>
          <w:b/>
        </w:rPr>
        <w:t xml:space="preserve">  </w:t>
      </w:r>
      <w:r w:rsidR="00796088" w:rsidRPr="00924A96">
        <w:rPr>
          <w:b/>
        </w:rPr>
        <w:t xml:space="preserve"> </w:t>
      </w:r>
      <w:proofErr w:type="spellStart"/>
      <w:r w:rsidR="00796088" w:rsidRPr="00924A96">
        <w:rPr>
          <w:b/>
        </w:rPr>
        <w:t>Üye</w:t>
      </w:r>
      <w:proofErr w:type="spellEnd"/>
    </w:p>
    <w:p w:rsidR="009C7132" w:rsidRPr="00924A96" w:rsidRDefault="009C7132" w:rsidP="005A6CD8">
      <w:pPr>
        <w:tabs>
          <w:tab w:val="left" w:pos="2154"/>
          <w:tab w:val="left" w:pos="4921"/>
          <w:tab w:val="left" w:pos="8302"/>
        </w:tabs>
        <w:jc w:val="both"/>
        <w:rPr>
          <w:b/>
        </w:rPr>
      </w:pPr>
    </w:p>
    <w:p w:rsidR="00796088" w:rsidRPr="00924A96" w:rsidRDefault="00796088" w:rsidP="005A6CD8">
      <w:pPr>
        <w:tabs>
          <w:tab w:val="left" w:pos="2154"/>
          <w:tab w:val="left" w:pos="4921"/>
          <w:tab w:val="left" w:pos="8302"/>
        </w:tabs>
        <w:jc w:val="both"/>
        <w:rPr>
          <w:b/>
        </w:rPr>
      </w:pPr>
      <w:r w:rsidRPr="00924A96">
        <w:rPr>
          <w:b/>
        </w:rPr>
        <w:t>Kom.</w:t>
      </w:r>
      <w:r w:rsidR="00D81D46" w:rsidRPr="00924A96">
        <w:rPr>
          <w:b/>
        </w:rPr>
        <w:t xml:space="preserve"> Çağlar </w:t>
      </w:r>
      <w:proofErr w:type="gramStart"/>
      <w:r w:rsidR="009E5B48">
        <w:rPr>
          <w:b/>
        </w:rPr>
        <w:t>GÖKALP</w:t>
      </w:r>
      <w:r w:rsidR="009C7132" w:rsidRPr="00924A96">
        <w:rPr>
          <w:b/>
        </w:rPr>
        <w:t xml:space="preserve">        </w:t>
      </w:r>
      <w:r w:rsidR="009E5B48">
        <w:rPr>
          <w:b/>
        </w:rPr>
        <w:t>Ömer</w:t>
      </w:r>
      <w:proofErr w:type="gramEnd"/>
      <w:r w:rsidR="009E5B48">
        <w:rPr>
          <w:b/>
        </w:rPr>
        <w:t xml:space="preserve"> ATAGÜN</w:t>
      </w:r>
      <w:r w:rsidR="009C7132" w:rsidRPr="00924A96">
        <w:rPr>
          <w:b/>
        </w:rPr>
        <w:t xml:space="preserve">       </w:t>
      </w:r>
      <w:r w:rsidR="00924A96">
        <w:rPr>
          <w:b/>
        </w:rPr>
        <w:t xml:space="preserve">    Zekeriya GENÇ </w:t>
      </w:r>
      <w:r w:rsidR="002C19CB" w:rsidRPr="00924A96">
        <w:rPr>
          <w:b/>
        </w:rPr>
        <w:t xml:space="preserve">    </w:t>
      </w:r>
      <w:r w:rsidR="00924A96">
        <w:rPr>
          <w:b/>
        </w:rPr>
        <w:t xml:space="preserve">  </w:t>
      </w:r>
      <w:r w:rsidR="002C19CB" w:rsidRPr="00924A96">
        <w:rPr>
          <w:b/>
        </w:rPr>
        <w:t xml:space="preserve"> </w:t>
      </w:r>
      <w:proofErr w:type="spellStart"/>
      <w:r w:rsidRPr="00924A96">
        <w:rPr>
          <w:b/>
        </w:rPr>
        <w:t>Özdal</w:t>
      </w:r>
      <w:proofErr w:type="spellEnd"/>
      <w:r w:rsidRPr="00924A96">
        <w:rPr>
          <w:b/>
        </w:rPr>
        <w:t xml:space="preserve"> AKDEMİR       </w:t>
      </w:r>
    </w:p>
    <w:p w:rsidR="00796088" w:rsidRPr="00924A96" w:rsidRDefault="00796088" w:rsidP="005A6CD8">
      <w:pPr>
        <w:tabs>
          <w:tab w:val="left" w:pos="2154"/>
          <w:tab w:val="left" w:pos="4921"/>
          <w:tab w:val="left" w:pos="8302"/>
        </w:tabs>
        <w:jc w:val="both"/>
        <w:rPr>
          <w:b/>
        </w:rPr>
      </w:pPr>
      <w:r w:rsidRPr="00924A96">
        <w:rPr>
          <w:b/>
        </w:rPr>
        <w:t>İ</w:t>
      </w:r>
      <w:r w:rsidR="00271E06" w:rsidRPr="00924A96">
        <w:rPr>
          <w:b/>
        </w:rPr>
        <w:t xml:space="preserve">lçe Emniyet </w:t>
      </w:r>
      <w:proofErr w:type="spellStart"/>
      <w:r w:rsidR="00924A96">
        <w:rPr>
          <w:b/>
        </w:rPr>
        <w:t>Müd</w:t>
      </w:r>
      <w:proofErr w:type="spellEnd"/>
      <w:r w:rsidR="00924A96">
        <w:rPr>
          <w:b/>
        </w:rPr>
        <w:t xml:space="preserve">. </w:t>
      </w:r>
      <w:r w:rsidR="001262B4" w:rsidRPr="00924A96">
        <w:rPr>
          <w:b/>
        </w:rPr>
        <w:t>V</w:t>
      </w:r>
      <w:r w:rsidR="00271E06" w:rsidRPr="00924A96">
        <w:rPr>
          <w:b/>
        </w:rPr>
        <w:t>.</w:t>
      </w:r>
      <w:r w:rsidR="00924A96">
        <w:rPr>
          <w:b/>
        </w:rPr>
        <w:t xml:space="preserve"> </w:t>
      </w:r>
      <w:r w:rsidR="00ED118F">
        <w:rPr>
          <w:b/>
        </w:rPr>
        <w:t xml:space="preserve">  </w:t>
      </w:r>
      <w:r w:rsidR="00924A96">
        <w:rPr>
          <w:b/>
        </w:rPr>
        <w:t xml:space="preserve">İlçe Gençlik ve Spor </w:t>
      </w:r>
      <w:proofErr w:type="spellStart"/>
      <w:r w:rsidR="00924A96">
        <w:rPr>
          <w:b/>
        </w:rPr>
        <w:t>Müd</w:t>
      </w:r>
      <w:proofErr w:type="spellEnd"/>
      <w:r w:rsidR="00924A96">
        <w:rPr>
          <w:b/>
        </w:rPr>
        <w:t xml:space="preserve">. </w:t>
      </w:r>
      <w:r w:rsidR="009C7132" w:rsidRPr="00924A96">
        <w:rPr>
          <w:b/>
        </w:rPr>
        <w:t>V</w:t>
      </w:r>
      <w:r w:rsidR="00924A96">
        <w:rPr>
          <w:b/>
        </w:rPr>
        <w:t xml:space="preserve">. İlçe Yazı İşleri </w:t>
      </w:r>
      <w:proofErr w:type="spellStart"/>
      <w:r w:rsidR="00924A96">
        <w:rPr>
          <w:b/>
        </w:rPr>
        <w:t>Müd</w:t>
      </w:r>
      <w:proofErr w:type="spellEnd"/>
      <w:r w:rsidR="00924A96">
        <w:rPr>
          <w:b/>
        </w:rPr>
        <w:t xml:space="preserve">. İlçe Milli Eğitim </w:t>
      </w:r>
      <w:proofErr w:type="spellStart"/>
      <w:r w:rsidR="00924A96">
        <w:rPr>
          <w:b/>
        </w:rPr>
        <w:t>Müd</w:t>
      </w:r>
      <w:proofErr w:type="spellEnd"/>
      <w:r w:rsidR="00924A96">
        <w:rPr>
          <w:b/>
        </w:rPr>
        <w:t>.</w:t>
      </w:r>
    </w:p>
    <w:p w:rsidR="00796088" w:rsidRPr="00924A96" w:rsidRDefault="00796088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p w:rsidR="002F0E4C" w:rsidRPr="00924A96" w:rsidRDefault="002F0E4C" w:rsidP="005A6CD8">
      <w:pPr>
        <w:jc w:val="both"/>
        <w:rPr>
          <w:b/>
        </w:rPr>
      </w:pPr>
    </w:p>
    <w:sectPr w:rsidR="002F0E4C" w:rsidRPr="00924A96" w:rsidSect="00C746F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352954"/>
    <w:multiLevelType w:val="hybridMultilevel"/>
    <w:tmpl w:val="6D1E7812"/>
    <w:lvl w:ilvl="0" w:tplc="E1AABEFA">
      <w:start w:val="1"/>
      <w:numFmt w:val="upperLetter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6687920">
      <w:start w:val="1"/>
      <w:numFmt w:val="decimal"/>
      <w:lvlText w:val="%2.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2" w:tplc="2B1AD0C4">
      <w:start w:val="1"/>
      <w:numFmt w:val="decimal"/>
      <w:lvlText w:val="%3)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 w:tplc="9B78E82C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A4749D90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336870E8">
      <w:numFmt w:val="bullet"/>
      <w:lvlText w:val="•"/>
      <w:lvlJc w:val="left"/>
      <w:pPr>
        <w:ind w:left="2717" w:hanging="360"/>
      </w:pPr>
      <w:rPr>
        <w:rFonts w:hint="default"/>
      </w:rPr>
    </w:lvl>
    <w:lvl w:ilvl="6" w:tplc="E4869610">
      <w:numFmt w:val="bullet"/>
      <w:lvlText w:val="•"/>
      <w:lvlJc w:val="left"/>
      <w:pPr>
        <w:ind w:left="4055" w:hanging="360"/>
      </w:pPr>
      <w:rPr>
        <w:rFonts w:hint="default"/>
      </w:rPr>
    </w:lvl>
    <w:lvl w:ilvl="7" w:tplc="6298BC44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A2A013C">
      <w:numFmt w:val="bullet"/>
      <w:lvlText w:val="•"/>
      <w:lvlJc w:val="left"/>
      <w:pPr>
        <w:ind w:left="6730" w:hanging="360"/>
      </w:pPr>
      <w:rPr>
        <w:rFonts w:hint="default"/>
      </w:rPr>
    </w:lvl>
  </w:abstractNum>
  <w:abstractNum w:abstractNumId="3">
    <w:nsid w:val="110C233B"/>
    <w:multiLevelType w:val="hybridMultilevel"/>
    <w:tmpl w:val="98545B06"/>
    <w:lvl w:ilvl="0" w:tplc="4A8E91A2">
      <w:start w:val="1"/>
      <w:numFmt w:val="upperLetter"/>
      <w:lvlText w:val="%1."/>
      <w:lvlJc w:val="left"/>
      <w:pPr>
        <w:ind w:left="101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6643FF6">
      <w:start w:val="1"/>
      <w:numFmt w:val="decimal"/>
      <w:lvlText w:val="%2."/>
      <w:lvlJc w:val="left"/>
      <w:pPr>
        <w:ind w:left="1018" w:hanging="360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2" w:tplc="4BCA051C">
      <w:numFmt w:val="bullet"/>
      <w:lvlText w:val=""/>
      <w:lvlJc w:val="left"/>
      <w:pPr>
        <w:ind w:left="1798" w:hanging="360"/>
      </w:pPr>
      <w:rPr>
        <w:rFonts w:ascii="Symbol" w:eastAsia="Times New Roman" w:hAnsi="Symbol" w:hint="default"/>
        <w:w w:val="100"/>
        <w:sz w:val="24"/>
      </w:rPr>
    </w:lvl>
    <w:lvl w:ilvl="3" w:tplc="7010A5E6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0308B438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60C3D00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8410C06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9C3A05A6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498806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127D03D5"/>
    <w:multiLevelType w:val="hybridMultilevel"/>
    <w:tmpl w:val="45206898"/>
    <w:lvl w:ilvl="0" w:tplc="E9A05BFC">
      <w:start w:val="1"/>
      <w:numFmt w:val="upperRoman"/>
      <w:lvlText w:val="%1."/>
      <w:lvlJc w:val="left"/>
      <w:pPr>
        <w:ind w:left="838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5E4EFA4">
      <w:start w:val="1"/>
      <w:numFmt w:val="decimal"/>
      <w:lvlText w:val="%2."/>
      <w:lvlJc w:val="left"/>
      <w:pPr>
        <w:ind w:left="1018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132017C4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15E43F44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43CE62E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FB42A4E0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E1A4522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A6BC0D42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E98653B4"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5">
    <w:nsid w:val="198069FB"/>
    <w:multiLevelType w:val="hybridMultilevel"/>
    <w:tmpl w:val="F9642904"/>
    <w:lvl w:ilvl="0" w:tplc="EBCED4D8">
      <w:start w:val="1"/>
      <w:numFmt w:val="upp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1DB7FE0"/>
    <w:multiLevelType w:val="hybridMultilevel"/>
    <w:tmpl w:val="F4E45B8A"/>
    <w:lvl w:ilvl="0" w:tplc="BE742156">
      <w:start w:val="1"/>
      <w:numFmt w:val="lowerLetter"/>
      <w:lvlText w:val="%1)"/>
      <w:lvlJc w:val="left"/>
      <w:pPr>
        <w:ind w:left="21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5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7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89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1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3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5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7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498" w:hanging="180"/>
      </w:pPr>
      <w:rPr>
        <w:rFonts w:cs="Times New Roman"/>
      </w:rPr>
    </w:lvl>
  </w:abstractNum>
  <w:abstractNum w:abstractNumId="7">
    <w:nsid w:val="21DF2AF7"/>
    <w:multiLevelType w:val="hybridMultilevel"/>
    <w:tmpl w:val="E4D6743A"/>
    <w:lvl w:ilvl="0" w:tplc="E1AABEFA">
      <w:start w:val="1"/>
      <w:numFmt w:val="upperLetter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6687920">
      <w:start w:val="1"/>
      <w:numFmt w:val="decimal"/>
      <w:lvlText w:val="%2.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2" w:tplc="BE742156">
      <w:start w:val="1"/>
      <w:numFmt w:val="lowerLetter"/>
      <w:lvlText w:val="%3)"/>
      <w:lvlJc w:val="left"/>
      <w:pPr>
        <w:ind w:left="1378" w:hanging="360"/>
      </w:pPr>
      <w:rPr>
        <w:rFonts w:cs="Times New Roman" w:hint="default"/>
        <w:b/>
        <w:bCs/>
        <w:spacing w:val="-20"/>
        <w:w w:val="99"/>
        <w:sz w:val="24"/>
        <w:szCs w:val="24"/>
      </w:rPr>
    </w:lvl>
    <w:lvl w:ilvl="3" w:tplc="9B78E82C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A4749D90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336870E8">
      <w:numFmt w:val="bullet"/>
      <w:lvlText w:val="•"/>
      <w:lvlJc w:val="left"/>
      <w:pPr>
        <w:ind w:left="2717" w:hanging="360"/>
      </w:pPr>
      <w:rPr>
        <w:rFonts w:hint="default"/>
      </w:rPr>
    </w:lvl>
    <w:lvl w:ilvl="6" w:tplc="E4869610">
      <w:numFmt w:val="bullet"/>
      <w:lvlText w:val="•"/>
      <w:lvlJc w:val="left"/>
      <w:pPr>
        <w:ind w:left="4055" w:hanging="360"/>
      </w:pPr>
      <w:rPr>
        <w:rFonts w:hint="default"/>
      </w:rPr>
    </w:lvl>
    <w:lvl w:ilvl="7" w:tplc="6298BC44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A2A013C">
      <w:numFmt w:val="bullet"/>
      <w:lvlText w:val="•"/>
      <w:lvlJc w:val="left"/>
      <w:pPr>
        <w:ind w:left="6730" w:hanging="360"/>
      </w:pPr>
      <w:rPr>
        <w:rFonts w:hint="default"/>
      </w:rPr>
    </w:lvl>
  </w:abstractNum>
  <w:abstractNum w:abstractNumId="8">
    <w:nsid w:val="278B3424"/>
    <w:multiLevelType w:val="hybridMultilevel"/>
    <w:tmpl w:val="6D1E7812"/>
    <w:lvl w:ilvl="0" w:tplc="E1AABEFA">
      <w:start w:val="1"/>
      <w:numFmt w:val="upperLetter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6687920">
      <w:start w:val="1"/>
      <w:numFmt w:val="decimal"/>
      <w:lvlText w:val="%2.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2" w:tplc="2B1AD0C4">
      <w:start w:val="1"/>
      <w:numFmt w:val="decimal"/>
      <w:lvlText w:val="%3)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 w:tplc="9B78E82C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A4749D90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336870E8">
      <w:numFmt w:val="bullet"/>
      <w:lvlText w:val="•"/>
      <w:lvlJc w:val="left"/>
      <w:pPr>
        <w:ind w:left="2717" w:hanging="360"/>
      </w:pPr>
      <w:rPr>
        <w:rFonts w:hint="default"/>
      </w:rPr>
    </w:lvl>
    <w:lvl w:ilvl="6" w:tplc="E4869610">
      <w:numFmt w:val="bullet"/>
      <w:lvlText w:val="•"/>
      <w:lvlJc w:val="left"/>
      <w:pPr>
        <w:ind w:left="4055" w:hanging="360"/>
      </w:pPr>
      <w:rPr>
        <w:rFonts w:hint="default"/>
      </w:rPr>
    </w:lvl>
    <w:lvl w:ilvl="7" w:tplc="6298BC44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A2A013C">
      <w:numFmt w:val="bullet"/>
      <w:lvlText w:val="•"/>
      <w:lvlJc w:val="left"/>
      <w:pPr>
        <w:ind w:left="6730" w:hanging="360"/>
      </w:pPr>
      <w:rPr>
        <w:rFonts w:hint="default"/>
      </w:rPr>
    </w:lvl>
  </w:abstractNum>
  <w:abstractNum w:abstractNumId="9">
    <w:nsid w:val="28684F7D"/>
    <w:multiLevelType w:val="hybridMultilevel"/>
    <w:tmpl w:val="3D1B58B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5071578"/>
    <w:multiLevelType w:val="hybridMultilevel"/>
    <w:tmpl w:val="0D7E1E50"/>
    <w:lvl w:ilvl="0" w:tplc="23B2A7FA">
      <w:numFmt w:val="bullet"/>
      <w:lvlText w:val=""/>
      <w:lvlJc w:val="left"/>
      <w:pPr>
        <w:ind w:left="1018" w:hanging="360"/>
      </w:pPr>
      <w:rPr>
        <w:rFonts w:ascii="Wingdings" w:eastAsia="Times New Roman" w:hAnsi="Wingdings" w:hint="default"/>
        <w:b/>
        <w:w w:val="99"/>
        <w:sz w:val="24"/>
      </w:rPr>
    </w:lvl>
    <w:lvl w:ilvl="1" w:tplc="D69A9254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59876A4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E50184C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82BE3DA0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540ADA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85C4C32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8B4A11E4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AC46AA34">
      <w:numFmt w:val="bullet"/>
      <w:lvlText w:val="•"/>
      <w:lvlJc w:val="left"/>
      <w:pPr>
        <w:ind w:left="7729" w:hanging="360"/>
      </w:pPr>
      <w:rPr>
        <w:rFonts w:hint="default"/>
      </w:rPr>
    </w:lvl>
  </w:abstractNum>
  <w:abstractNum w:abstractNumId="11">
    <w:nsid w:val="4AD05410"/>
    <w:multiLevelType w:val="hybridMultilevel"/>
    <w:tmpl w:val="3CECA04A"/>
    <w:lvl w:ilvl="0" w:tplc="041F000F">
      <w:start w:val="1"/>
      <w:numFmt w:val="decimal"/>
      <w:lvlText w:val="%1."/>
      <w:lvlJc w:val="left"/>
      <w:pPr>
        <w:ind w:left="21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5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7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89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1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3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5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7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498" w:hanging="180"/>
      </w:pPr>
      <w:rPr>
        <w:rFonts w:cs="Times New Roman"/>
      </w:rPr>
    </w:lvl>
  </w:abstractNum>
  <w:abstractNum w:abstractNumId="12">
    <w:nsid w:val="60B70EFA"/>
    <w:multiLevelType w:val="hybridMultilevel"/>
    <w:tmpl w:val="9904DA32"/>
    <w:lvl w:ilvl="0" w:tplc="57E8D05E">
      <w:start w:val="1"/>
      <w:numFmt w:val="lowerLetter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2842212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A129698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E6C4A940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ADF0712C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23166176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6974298E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B4B4DBE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B86CC16"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3">
    <w:nsid w:val="7C6E5D52"/>
    <w:multiLevelType w:val="hybridMultilevel"/>
    <w:tmpl w:val="33EEBD8C"/>
    <w:lvl w:ilvl="0" w:tplc="BE742156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3473"/>
    <w:rsid w:val="00004761"/>
    <w:rsid w:val="00070E53"/>
    <w:rsid w:val="000C1B86"/>
    <w:rsid w:val="000F1507"/>
    <w:rsid w:val="001262B4"/>
    <w:rsid w:val="00152D77"/>
    <w:rsid w:val="0018420A"/>
    <w:rsid w:val="001C65C9"/>
    <w:rsid w:val="002232F0"/>
    <w:rsid w:val="002333D9"/>
    <w:rsid w:val="00235BF5"/>
    <w:rsid w:val="0023676F"/>
    <w:rsid w:val="0025021B"/>
    <w:rsid w:val="00266411"/>
    <w:rsid w:val="00271963"/>
    <w:rsid w:val="00271E06"/>
    <w:rsid w:val="00273925"/>
    <w:rsid w:val="00293A56"/>
    <w:rsid w:val="002A4357"/>
    <w:rsid w:val="002B7BD2"/>
    <w:rsid w:val="002C19CB"/>
    <w:rsid w:val="002F0E4C"/>
    <w:rsid w:val="003014F1"/>
    <w:rsid w:val="0031785C"/>
    <w:rsid w:val="003424E3"/>
    <w:rsid w:val="00346577"/>
    <w:rsid w:val="00362BBE"/>
    <w:rsid w:val="003641C1"/>
    <w:rsid w:val="0036778B"/>
    <w:rsid w:val="003874DE"/>
    <w:rsid w:val="003A027D"/>
    <w:rsid w:val="003A0A29"/>
    <w:rsid w:val="003A4BE4"/>
    <w:rsid w:val="003A6915"/>
    <w:rsid w:val="003C430A"/>
    <w:rsid w:val="003D0855"/>
    <w:rsid w:val="00421C9D"/>
    <w:rsid w:val="00427C52"/>
    <w:rsid w:val="00464606"/>
    <w:rsid w:val="00474E8B"/>
    <w:rsid w:val="0048721E"/>
    <w:rsid w:val="004C68C8"/>
    <w:rsid w:val="004C76F5"/>
    <w:rsid w:val="004E3039"/>
    <w:rsid w:val="004F1657"/>
    <w:rsid w:val="005140BE"/>
    <w:rsid w:val="00527402"/>
    <w:rsid w:val="005354FF"/>
    <w:rsid w:val="0056372C"/>
    <w:rsid w:val="00574564"/>
    <w:rsid w:val="00583A30"/>
    <w:rsid w:val="00585B01"/>
    <w:rsid w:val="00591A12"/>
    <w:rsid w:val="005957F6"/>
    <w:rsid w:val="00596C99"/>
    <w:rsid w:val="005A32D2"/>
    <w:rsid w:val="005A6CD8"/>
    <w:rsid w:val="005B7B2E"/>
    <w:rsid w:val="005E279E"/>
    <w:rsid w:val="005F12CA"/>
    <w:rsid w:val="0060449B"/>
    <w:rsid w:val="00635724"/>
    <w:rsid w:val="00664D11"/>
    <w:rsid w:val="00665C17"/>
    <w:rsid w:val="00667B49"/>
    <w:rsid w:val="00684514"/>
    <w:rsid w:val="006A214B"/>
    <w:rsid w:val="006B3908"/>
    <w:rsid w:val="006B76B1"/>
    <w:rsid w:val="006C52A4"/>
    <w:rsid w:val="006D22AB"/>
    <w:rsid w:val="006D4D44"/>
    <w:rsid w:val="00701CFB"/>
    <w:rsid w:val="0070576B"/>
    <w:rsid w:val="00723076"/>
    <w:rsid w:val="00775E50"/>
    <w:rsid w:val="007843A9"/>
    <w:rsid w:val="00796088"/>
    <w:rsid w:val="007B4484"/>
    <w:rsid w:val="007C21E8"/>
    <w:rsid w:val="007C54CD"/>
    <w:rsid w:val="007D002B"/>
    <w:rsid w:val="007D473B"/>
    <w:rsid w:val="007D7516"/>
    <w:rsid w:val="007E4B6A"/>
    <w:rsid w:val="007F76E7"/>
    <w:rsid w:val="00821FC6"/>
    <w:rsid w:val="00823309"/>
    <w:rsid w:val="008524A3"/>
    <w:rsid w:val="00863DC4"/>
    <w:rsid w:val="00864CFD"/>
    <w:rsid w:val="00871826"/>
    <w:rsid w:val="00896344"/>
    <w:rsid w:val="008B1703"/>
    <w:rsid w:val="008F269A"/>
    <w:rsid w:val="00901E94"/>
    <w:rsid w:val="00923E25"/>
    <w:rsid w:val="00924A96"/>
    <w:rsid w:val="009305CF"/>
    <w:rsid w:val="00942DFB"/>
    <w:rsid w:val="00947FD8"/>
    <w:rsid w:val="00950D79"/>
    <w:rsid w:val="00973DB9"/>
    <w:rsid w:val="009838DB"/>
    <w:rsid w:val="009A22B2"/>
    <w:rsid w:val="009A5264"/>
    <w:rsid w:val="009A6FC6"/>
    <w:rsid w:val="009C7132"/>
    <w:rsid w:val="009D330A"/>
    <w:rsid w:val="009E5B48"/>
    <w:rsid w:val="009F530F"/>
    <w:rsid w:val="00A070B3"/>
    <w:rsid w:val="00A135F3"/>
    <w:rsid w:val="00A13B74"/>
    <w:rsid w:val="00A21BDC"/>
    <w:rsid w:val="00A3276B"/>
    <w:rsid w:val="00A373DC"/>
    <w:rsid w:val="00A44CF0"/>
    <w:rsid w:val="00A612B8"/>
    <w:rsid w:val="00A63D99"/>
    <w:rsid w:val="00A70892"/>
    <w:rsid w:val="00A800AA"/>
    <w:rsid w:val="00A82884"/>
    <w:rsid w:val="00AA668C"/>
    <w:rsid w:val="00AB6458"/>
    <w:rsid w:val="00AD0397"/>
    <w:rsid w:val="00AD6EEC"/>
    <w:rsid w:val="00AE7A14"/>
    <w:rsid w:val="00AF1D18"/>
    <w:rsid w:val="00AF2322"/>
    <w:rsid w:val="00AF4394"/>
    <w:rsid w:val="00AF7E75"/>
    <w:rsid w:val="00B03473"/>
    <w:rsid w:val="00B23243"/>
    <w:rsid w:val="00B40350"/>
    <w:rsid w:val="00B5570E"/>
    <w:rsid w:val="00B8170C"/>
    <w:rsid w:val="00B95B68"/>
    <w:rsid w:val="00BA43F1"/>
    <w:rsid w:val="00BB655B"/>
    <w:rsid w:val="00BC12E7"/>
    <w:rsid w:val="00BD0C3D"/>
    <w:rsid w:val="00BE4D89"/>
    <w:rsid w:val="00C11982"/>
    <w:rsid w:val="00C260A7"/>
    <w:rsid w:val="00C352FF"/>
    <w:rsid w:val="00C476A9"/>
    <w:rsid w:val="00C746F1"/>
    <w:rsid w:val="00C90384"/>
    <w:rsid w:val="00C962E8"/>
    <w:rsid w:val="00CC43F4"/>
    <w:rsid w:val="00CD05BB"/>
    <w:rsid w:val="00CD0DB6"/>
    <w:rsid w:val="00CD535A"/>
    <w:rsid w:val="00D242D4"/>
    <w:rsid w:val="00D50CD6"/>
    <w:rsid w:val="00D54512"/>
    <w:rsid w:val="00D66339"/>
    <w:rsid w:val="00D7260E"/>
    <w:rsid w:val="00D75C7C"/>
    <w:rsid w:val="00D81D46"/>
    <w:rsid w:val="00D82AF6"/>
    <w:rsid w:val="00DA7942"/>
    <w:rsid w:val="00DD1564"/>
    <w:rsid w:val="00DD78AD"/>
    <w:rsid w:val="00DE4CC0"/>
    <w:rsid w:val="00E15E6E"/>
    <w:rsid w:val="00E21FFF"/>
    <w:rsid w:val="00E456CB"/>
    <w:rsid w:val="00E5189A"/>
    <w:rsid w:val="00E674C7"/>
    <w:rsid w:val="00E83499"/>
    <w:rsid w:val="00E94E64"/>
    <w:rsid w:val="00E9699E"/>
    <w:rsid w:val="00E96D05"/>
    <w:rsid w:val="00EA00B8"/>
    <w:rsid w:val="00EB3EC9"/>
    <w:rsid w:val="00ED118F"/>
    <w:rsid w:val="00ED2900"/>
    <w:rsid w:val="00EE2DAE"/>
    <w:rsid w:val="00F04474"/>
    <w:rsid w:val="00F15120"/>
    <w:rsid w:val="00F469B5"/>
    <w:rsid w:val="00F76349"/>
    <w:rsid w:val="00F879AC"/>
    <w:rsid w:val="00F91B17"/>
    <w:rsid w:val="00F97052"/>
    <w:rsid w:val="00FB05E0"/>
    <w:rsid w:val="00FC4516"/>
    <w:rsid w:val="00FE55C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34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B0347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52D77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B03473"/>
    <w:pPr>
      <w:ind w:left="838" w:hanging="36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B03473"/>
    <w:pPr>
      <w:ind w:left="1018" w:hanging="360"/>
    </w:pPr>
  </w:style>
  <w:style w:type="paragraph" w:customStyle="1" w:styleId="TableParagraph">
    <w:name w:val="Table Paragraph"/>
    <w:basedOn w:val="Normal"/>
    <w:uiPriority w:val="99"/>
    <w:rsid w:val="00B0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34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B0347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152D77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B03473"/>
    <w:pPr>
      <w:ind w:left="838" w:hanging="36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B03473"/>
    <w:pPr>
      <w:ind w:left="1018" w:hanging="360"/>
    </w:pPr>
  </w:style>
  <w:style w:type="paragraph" w:customStyle="1" w:styleId="TableParagraph">
    <w:name w:val="Table Paragraph"/>
    <w:basedOn w:val="Normal"/>
    <w:uiPriority w:val="99"/>
    <w:rsid w:val="00B0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11</vt:i4>
      </vt:variant>
    </vt:vector>
  </HeadingPairs>
  <TitlesOfParts>
    <vt:vector size="12" baseType="lpstr">
      <vt:lpstr>10 KASIM ATATÜRK’Ü ANMA PROGRAMI</vt:lpstr>
      <vt:lpstr>    10 KASIM ATATÜRK’Ü ANMA PROGRAMI</vt:lpstr>
      <vt:lpstr>    Anma Töreni; 10 Kasım 2022 Perşembe günü saat 09.00’da çelenk sunumu ile başlayı</vt:lpstr>
      <vt:lpstr>    </vt:lpstr>
      <vt:lpstr>    3.TÖRENLER:</vt:lpstr>
      <vt:lpstr>    Saat 09.00’da protokol sırasına göre bizzat ilgili kurum amirleri tarafından Ata</vt:lpstr>
      <vt:lpstr>    ANMA TÖRENİ : ( 10 Kasım 2022 – 09.30)</vt:lpstr>
      <vt:lpstr>    Atatürk İlkokulu konferans salonunda yapılacak anma töreni programı;</vt:lpstr>
      <vt:lpstr>    </vt:lpstr>
      <vt:lpstr>    4 - AÇIKLAMALAR VE GÖREVLENDİRMELER:</vt:lpstr>
      <vt:lpstr>    </vt:lpstr>
      <vt:lpstr>    İLÇE MİLLİ EĞİTİM MÜDÜRLÜĞÜNCE;</vt:lpstr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KASIM ATATÜRK’Ü ANMA PROGRAMI</dc:title>
  <dc:creator>mebalagoz</dc:creator>
  <cp:lastModifiedBy>sivrice</cp:lastModifiedBy>
  <cp:revision>110</cp:revision>
  <cp:lastPrinted>2019-10-30T12:59:00Z</cp:lastPrinted>
  <dcterms:created xsi:type="dcterms:W3CDTF">2022-09-09T06:54:00Z</dcterms:created>
  <dcterms:modified xsi:type="dcterms:W3CDTF">2022-10-27T13:03:00Z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